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pPr w:leftFromText="180" w:rightFromText="180" w:vertAnchor="text" w:horzAnchor="page" w:tblpX="1473" w:tblpY="25"/>
        <w:tblOverlap w:val="never"/>
        <w:tblW w:w="8896" w:type="dxa"/>
        <w:tblLayout w:type="fixed"/>
        <w:tblLook w:val="04A0" w:firstRow="1" w:lastRow="0" w:firstColumn="1" w:lastColumn="0" w:noHBand="0" w:noVBand="1"/>
      </w:tblPr>
      <w:tblGrid>
        <w:gridCol w:w="4607"/>
        <w:gridCol w:w="4289"/>
      </w:tblGrid>
      <w:tr w:rsidR="002516EF">
        <w:trPr>
          <w:trHeight w:val="2228"/>
        </w:trPr>
        <w:tc>
          <w:tcPr>
            <w:tcW w:w="4607" w:type="dxa"/>
            <w:tcBorders>
              <w:tl2br w:val="nil"/>
              <w:tr2bl w:val="nil"/>
            </w:tcBorders>
          </w:tcPr>
          <w:tbl>
            <w:tblPr>
              <w:tblpPr w:leftFromText="180" w:rightFromText="180" w:vertAnchor="page" w:horzAnchor="page" w:tblpX="1" w:tblpY="10"/>
              <w:tblOverlap w:val="never"/>
              <w:tblW w:w="0" w:type="auto"/>
              <w:tblBorders>
                <w:insideH w:val="single" w:sz="4" w:space="0" w:color="auto"/>
              </w:tblBorders>
              <w:tblLayout w:type="fixed"/>
              <w:tblLook w:val="04A0" w:firstRow="1" w:lastRow="0" w:firstColumn="1" w:lastColumn="0" w:noHBand="0" w:noVBand="1"/>
            </w:tblPr>
            <w:tblGrid>
              <w:gridCol w:w="1004"/>
            </w:tblGrid>
            <w:tr w:rsidR="002516EF">
              <w:trPr>
                <w:trHeight w:val="354"/>
              </w:trPr>
              <w:tc>
                <w:tcPr>
                  <w:tcW w:w="1004" w:type="dxa"/>
                </w:tcPr>
                <w:p w:rsidR="002516EF" w:rsidRDefault="002516EF">
                  <w:pPr>
                    <w:spacing w:line="0" w:lineRule="atLeast"/>
                    <w:ind w:firstLine="640"/>
                    <w:jc w:val="left"/>
                    <w:rPr>
                      <w:bCs/>
                      <w:sz w:val="32"/>
                      <w:szCs w:val="44"/>
                    </w:rPr>
                  </w:pPr>
                </w:p>
              </w:tc>
            </w:tr>
          </w:tbl>
          <w:p w:rsidR="002516EF" w:rsidRDefault="002516EF">
            <w:pPr>
              <w:spacing w:line="0" w:lineRule="atLeast"/>
              <w:ind w:firstLine="480"/>
              <w:jc w:val="right"/>
              <w:rPr>
                <w:bCs/>
                <w:szCs w:val="44"/>
              </w:rPr>
            </w:pPr>
          </w:p>
        </w:tc>
        <w:tc>
          <w:tcPr>
            <w:tcW w:w="4289" w:type="dxa"/>
            <w:tcBorders>
              <w:tl2br w:val="nil"/>
              <w:tr2bl w:val="nil"/>
            </w:tcBorders>
          </w:tcPr>
          <w:p w:rsidR="002516EF" w:rsidRDefault="002516EF">
            <w:pPr>
              <w:spacing w:line="0" w:lineRule="atLeast"/>
              <w:ind w:right="210" w:firstLine="480"/>
              <w:jc w:val="right"/>
              <w:rPr>
                <w:bCs/>
                <w:szCs w:val="44"/>
              </w:rPr>
            </w:pPr>
          </w:p>
        </w:tc>
      </w:tr>
      <w:tr w:rsidR="002516EF">
        <w:trPr>
          <w:trHeight w:val="1842"/>
        </w:trPr>
        <w:tc>
          <w:tcPr>
            <w:tcW w:w="8896" w:type="dxa"/>
            <w:gridSpan w:val="2"/>
            <w:tcBorders>
              <w:tl2br w:val="nil"/>
              <w:tr2bl w:val="nil"/>
            </w:tcBorders>
          </w:tcPr>
          <w:p w:rsidR="002516EF" w:rsidRDefault="0036379B">
            <w:pPr>
              <w:widowControl/>
              <w:ind w:firstLineChars="0" w:firstLine="0"/>
              <w:jc w:val="center"/>
              <w:rPr>
                <w:kern w:val="0"/>
                <w:sz w:val="52"/>
                <w:szCs w:val="52"/>
              </w:rPr>
            </w:pPr>
            <w:r>
              <w:rPr>
                <w:rFonts w:hint="eastAsia"/>
                <w:kern w:val="0"/>
                <w:sz w:val="52"/>
                <w:szCs w:val="52"/>
              </w:rPr>
              <w:t>实验辅助系统</w:t>
            </w:r>
          </w:p>
          <w:p w:rsidR="002516EF" w:rsidRDefault="0036379B">
            <w:pPr>
              <w:widowControl/>
              <w:ind w:firstLineChars="0" w:firstLine="0"/>
              <w:jc w:val="center"/>
              <w:rPr>
                <w:sz w:val="52"/>
                <w:szCs w:val="52"/>
              </w:rPr>
            </w:pPr>
            <w:r>
              <w:rPr>
                <w:rFonts w:hint="eastAsia"/>
                <w:kern w:val="0"/>
                <w:sz w:val="52"/>
                <w:szCs w:val="52"/>
              </w:rPr>
              <w:t>用户使用说明书</w:t>
            </w:r>
          </w:p>
        </w:tc>
      </w:tr>
      <w:tr w:rsidR="002516EF">
        <w:trPr>
          <w:trHeight w:val="557"/>
        </w:trPr>
        <w:tc>
          <w:tcPr>
            <w:tcW w:w="8896" w:type="dxa"/>
            <w:gridSpan w:val="2"/>
            <w:tcBorders>
              <w:tl2br w:val="nil"/>
              <w:tr2bl w:val="nil"/>
            </w:tcBorders>
          </w:tcPr>
          <w:p w:rsidR="002516EF" w:rsidRDefault="002516EF">
            <w:pPr>
              <w:spacing w:line="0" w:lineRule="atLeast"/>
              <w:ind w:firstLine="480"/>
              <w:jc w:val="center"/>
              <w:rPr>
                <w:bCs/>
                <w:szCs w:val="44"/>
              </w:rPr>
            </w:pPr>
          </w:p>
        </w:tc>
      </w:tr>
      <w:tr w:rsidR="002516EF">
        <w:trPr>
          <w:trHeight w:val="707"/>
        </w:trPr>
        <w:tc>
          <w:tcPr>
            <w:tcW w:w="8896" w:type="dxa"/>
            <w:gridSpan w:val="2"/>
            <w:tcBorders>
              <w:tl2br w:val="nil"/>
              <w:tr2bl w:val="nil"/>
            </w:tcBorders>
          </w:tcPr>
          <w:p w:rsidR="002516EF" w:rsidRDefault="002516EF">
            <w:pPr>
              <w:spacing w:line="0" w:lineRule="atLeast"/>
              <w:ind w:firstLine="480"/>
              <w:jc w:val="center"/>
              <w:rPr>
                <w:bCs/>
                <w:szCs w:val="44"/>
              </w:rPr>
            </w:pPr>
          </w:p>
          <w:p w:rsidR="002516EF" w:rsidRDefault="002516EF">
            <w:pPr>
              <w:spacing w:line="0" w:lineRule="atLeast"/>
              <w:ind w:firstLine="480"/>
              <w:jc w:val="center"/>
              <w:rPr>
                <w:bCs/>
                <w:szCs w:val="44"/>
              </w:rPr>
            </w:pPr>
          </w:p>
          <w:p w:rsidR="002516EF" w:rsidRDefault="002516EF">
            <w:pPr>
              <w:spacing w:line="0" w:lineRule="atLeast"/>
              <w:ind w:firstLine="480"/>
              <w:jc w:val="center"/>
              <w:rPr>
                <w:bCs/>
                <w:szCs w:val="44"/>
              </w:rPr>
            </w:pPr>
          </w:p>
        </w:tc>
      </w:tr>
      <w:tr w:rsidR="002516EF">
        <w:trPr>
          <w:trHeight w:val="557"/>
        </w:trPr>
        <w:tc>
          <w:tcPr>
            <w:tcW w:w="8896" w:type="dxa"/>
            <w:gridSpan w:val="2"/>
            <w:tcBorders>
              <w:tl2br w:val="nil"/>
              <w:tr2bl w:val="nil"/>
            </w:tcBorders>
          </w:tcPr>
          <w:p w:rsidR="002516EF" w:rsidRDefault="002516EF">
            <w:pPr>
              <w:spacing w:line="0" w:lineRule="atLeast"/>
              <w:ind w:firstLine="480"/>
              <w:rPr>
                <w:bCs/>
                <w:szCs w:val="44"/>
              </w:rPr>
            </w:pPr>
          </w:p>
        </w:tc>
      </w:tr>
      <w:tr w:rsidR="002516EF">
        <w:trPr>
          <w:trHeight w:val="557"/>
        </w:trPr>
        <w:tc>
          <w:tcPr>
            <w:tcW w:w="8896" w:type="dxa"/>
            <w:gridSpan w:val="2"/>
            <w:tcBorders>
              <w:tl2br w:val="nil"/>
              <w:tr2bl w:val="nil"/>
            </w:tcBorders>
          </w:tcPr>
          <w:p w:rsidR="002516EF" w:rsidRDefault="002516EF">
            <w:pPr>
              <w:spacing w:line="0" w:lineRule="atLeast"/>
              <w:ind w:firstLine="480"/>
              <w:jc w:val="left"/>
              <w:rPr>
                <w:bCs/>
                <w:szCs w:val="44"/>
              </w:rPr>
            </w:pPr>
          </w:p>
        </w:tc>
      </w:tr>
      <w:tr w:rsidR="002516EF">
        <w:trPr>
          <w:trHeight w:val="3119"/>
        </w:trPr>
        <w:tc>
          <w:tcPr>
            <w:tcW w:w="8896" w:type="dxa"/>
            <w:gridSpan w:val="2"/>
            <w:tcBorders>
              <w:tl2br w:val="nil"/>
              <w:tr2bl w:val="nil"/>
            </w:tcBorders>
          </w:tcPr>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p w:rsidR="002516EF" w:rsidRDefault="002516EF">
            <w:pPr>
              <w:spacing w:line="0" w:lineRule="atLeast"/>
              <w:ind w:firstLine="480"/>
              <w:rPr>
                <w:bCs/>
                <w:szCs w:val="44"/>
              </w:rPr>
            </w:pPr>
          </w:p>
        </w:tc>
      </w:tr>
      <w:tr w:rsidR="002516EF">
        <w:trPr>
          <w:trHeight w:val="160"/>
        </w:trPr>
        <w:tc>
          <w:tcPr>
            <w:tcW w:w="8896" w:type="dxa"/>
            <w:gridSpan w:val="2"/>
            <w:tcBorders>
              <w:tl2br w:val="nil"/>
              <w:tr2bl w:val="nil"/>
            </w:tcBorders>
          </w:tcPr>
          <w:p w:rsidR="002516EF" w:rsidRDefault="0036379B">
            <w:pPr>
              <w:widowControl/>
              <w:ind w:firstLineChars="0" w:firstLine="0"/>
              <w:jc w:val="center"/>
              <w:rPr>
                <w:kern w:val="0"/>
                <w:sz w:val="44"/>
                <w:szCs w:val="44"/>
              </w:rPr>
            </w:pPr>
            <w:r>
              <w:rPr>
                <w:rFonts w:hint="eastAsia"/>
                <w:kern w:val="0"/>
                <w:sz w:val="44"/>
                <w:szCs w:val="44"/>
              </w:rPr>
              <w:t>河南兰幻软件技术有限公司</w:t>
            </w:r>
          </w:p>
        </w:tc>
      </w:tr>
      <w:tr w:rsidR="002516EF">
        <w:trPr>
          <w:trHeight w:val="557"/>
        </w:trPr>
        <w:tc>
          <w:tcPr>
            <w:tcW w:w="8896" w:type="dxa"/>
            <w:gridSpan w:val="2"/>
            <w:tcBorders>
              <w:tl2br w:val="nil"/>
              <w:tr2bl w:val="nil"/>
            </w:tcBorders>
          </w:tcPr>
          <w:p w:rsidR="002516EF" w:rsidRDefault="002516EF">
            <w:pPr>
              <w:widowControl/>
              <w:ind w:firstLine="880"/>
              <w:jc w:val="center"/>
              <w:rPr>
                <w:kern w:val="0"/>
                <w:sz w:val="44"/>
                <w:szCs w:val="44"/>
              </w:rPr>
            </w:pPr>
          </w:p>
        </w:tc>
      </w:tr>
      <w:tr w:rsidR="002516EF">
        <w:trPr>
          <w:trHeight w:val="398"/>
        </w:trPr>
        <w:tc>
          <w:tcPr>
            <w:tcW w:w="8896" w:type="dxa"/>
            <w:gridSpan w:val="2"/>
            <w:tcBorders>
              <w:tl2br w:val="nil"/>
              <w:tr2bl w:val="nil"/>
            </w:tcBorders>
          </w:tcPr>
          <w:p w:rsidR="002516EF" w:rsidRDefault="0036379B">
            <w:pPr>
              <w:pStyle w:val="a8"/>
              <w:ind w:firstLineChars="0" w:firstLine="0"/>
              <w:jc w:val="center"/>
              <w:rPr>
                <w:kern w:val="0"/>
                <w:sz w:val="44"/>
                <w:szCs w:val="44"/>
              </w:rPr>
            </w:pPr>
            <w:r>
              <w:rPr>
                <w:rFonts w:ascii="Times New Roman" w:hAnsi="Times New Roman"/>
                <w:kern w:val="0"/>
              </w:rPr>
              <w:t>二〇</w:t>
            </w:r>
            <w:r>
              <w:rPr>
                <w:rFonts w:ascii="Times New Roman" w:hAnsi="Times New Roman" w:hint="eastAsia"/>
                <w:kern w:val="0"/>
              </w:rPr>
              <w:t>二一年四月</w:t>
            </w:r>
          </w:p>
        </w:tc>
      </w:tr>
    </w:tbl>
    <w:p w:rsidR="002516EF" w:rsidRDefault="002516EF">
      <w:pPr>
        <w:numPr>
          <w:ilvl w:val="0"/>
          <w:numId w:val="1"/>
        </w:numPr>
        <w:ind w:left="425" w:firstLine="480"/>
        <w:sectPr w:rsidR="002516EF">
          <w:headerReference w:type="even" r:id="rId9"/>
          <w:headerReference w:type="default" r:id="rId10"/>
          <w:footerReference w:type="even" r:id="rId11"/>
          <w:footerReference w:type="default" r:id="rId12"/>
          <w:headerReference w:type="first" r:id="rId13"/>
          <w:footerReference w:type="first" r:id="rId14"/>
          <w:pgSz w:w="11906" w:h="16838"/>
          <w:pgMar w:top="1134" w:right="1247" w:bottom="1134" w:left="1701" w:header="851" w:footer="992" w:gutter="0"/>
          <w:pgNumType w:start="1"/>
          <w:cols w:space="720"/>
          <w:titlePg/>
          <w:docGrid w:type="lines" w:linePitch="312"/>
        </w:sectPr>
      </w:pPr>
    </w:p>
    <w:sdt>
      <w:sdtPr>
        <w:rPr>
          <w:rFonts w:ascii="宋体" w:eastAsia="宋体" w:hAnsi="宋体"/>
          <w:sz w:val="21"/>
        </w:rPr>
        <w:id w:val="147471949"/>
        <w15:color w:val="DBDBDB"/>
        <w:docPartObj>
          <w:docPartGallery w:val="Table of Contents"/>
          <w:docPartUnique/>
        </w:docPartObj>
      </w:sdtPr>
      <w:sdtEndPr/>
      <w:sdtContent>
        <w:p w:rsidR="002516EF" w:rsidRDefault="0036379B">
          <w:pPr>
            <w:spacing w:line="240" w:lineRule="auto"/>
            <w:ind w:firstLineChars="0" w:firstLine="0"/>
            <w:jc w:val="center"/>
          </w:pPr>
          <w:r>
            <w:rPr>
              <w:rFonts w:ascii="宋体" w:eastAsia="宋体" w:hAnsi="宋体"/>
              <w:sz w:val="21"/>
            </w:rPr>
            <w:t>目录</w:t>
          </w:r>
        </w:p>
        <w:p w:rsidR="002516EF" w:rsidRDefault="0036379B">
          <w:pPr>
            <w:pStyle w:val="TOC1"/>
            <w:tabs>
              <w:tab w:val="right" w:leader="dot" w:pos="9241"/>
            </w:tabs>
            <w:ind w:firstLine="480"/>
          </w:pPr>
          <w:r>
            <w:fldChar w:fldCharType="begin"/>
          </w:r>
          <w:r>
            <w:instrText xml:space="preserve">TOC \o "1-3" \h \u </w:instrText>
          </w:r>
          <w:r>
            <w:fldChar w:fldCharType="separate"/>
          </w:r>
          <w:hyperlink w:anchor="_Toc4772" w:history="1">
            <w:r>
              <w:rPr>
                <w:rFonts w:hint="eastAsia"/>
              </w:rPr>
              <w:t>一、</w:t>
            </w:r>
            <w:r>
              <w:rPr>
                <w:rFonts w:hAnsiTheme="minorEastAsia"/>
              </w:rPr>
              <w:t>前言</w:t>
            </w:r>
            <w:r>
              <w:tab/>
            </w:r>
            <w:r>
              <w:fldChar w:fldCharType="begin"/>
            </w:r>
            <w:r>
              <w:instrText xml:space="preserve"> PAGEREF _Toc4772 \h </w:instrText>
            </w:r>
            <w:r>
              <w:fldChar w:fldCharType="separate"/>
            </w:r>
            <w:r>
              <w:t>1</w:t>
            </w:r>
            <w:r>
              <w:fldChar w:fldCharType="end"/>
            </w:r>
          </w:hyperlink>
        </w:p>
        <w:p w:rsidR="002516EF" w:rsidRDefault="002B2191">
          <w:pPr>
            <w:pStyle w:val="TOC2"/>
            <w:tabs>
              <w:tab w:val="right" w:leader="dot" w:pos="9241"/>
            </w:tabs>
            <w:ind w:left="480" w:firstLine="480"/>
          </w:pPr>
          <w:hyperlink w:anchor="_Toc5135" w:history="1">
            <w:r w:rsidR="0036379B">
              <w:t>1.1</w:t>
            </w:r>
            <w:r w:rsidR="0036379B">
              <w:rPr>
                <w:rFonts w:hAnsi="宋体"/>
              </w:rPr>
              <w:t>编写目的</w:t>
            </w:r>
            <w:r w:rsidR="0036379B">
              <w:tab/>
            </w:r>
            <w:r w:rsidR="0036379B">
              <w:fldChar w:fldCharType="begin"/>
            </w:r>
            <w:r w:rsidR="0036379B">
              <w:instrText xml:space="preserve"> PAGEREF _Toc5135 \h </w:instrText>
            </w:r>
            <w:r w:rsidR="0036379B">
              <w:fldChar w:fldCharType="separate"/>
            </w:r>
            <w:r w:rsidR="0036379B">
              <w:t>1</w:t>
            </w:r>
            <w:r w:rsidR="0036379B">
              <w:fldChar w:fldCharType="end"/>
            </w:r>
          </w:hyperlink>
        </w:p>
        <w:p w:rsidR="002516EF" w:rsidRDefault="002B2191">
          <w:pPr>
            <w:pStyle w:val="TOC2"/>
            <w:tabs>
              <w:tab w:val="right" w:leader="dot" w:pos="9241"/>
            </w:tabs>
            <w:ind w:left="480" w:firstLine="480"/>
          </w:pPr>
          <w:hyperlink w:anchor="_Toc4189" w:history="1">
            <w:r w:rsidR="0036379B">
              <w:t>1.2</w:t>
            </w:r>
            <w:r w:rsidR="0036379B">
              <w:rPr>
                <w:rFonts w:hAnsi="宋体"/>
              </w:rPr>
              <w:t>适用对象</w:t>
            </w:r>
            <w:r w:rsidR="0036379B">
              <w:tab/>
            </w:r>
            <w:r w:rsidR="0036379B">
              <w:fldChar w:fldCharType="begin"/>
            </w:r>
            <w:r w:rsidR="0036379B">
              <w:instrText xml:space="preserve"> PAGEREF _Toc4189 \h </w:instrText>
            </w:r>
            <w:r w:rsidR="0036379B">
              <w:fldChar w:fldCharType="separate"/>
            </w:r>
            <w:r w:rsidR="0036379B">
              <w:t>1</w:t>
            </w:r>
            <w:r w:rsidR="0036379B">
              <w:fldChar w:fldCharType="end"/>
            </w:r>
          </w:hyperlink>
        </w:p>
        <w:p w:rsidR="002516EF" w:rsidRDefault="002B2191">
          <w:pPr>
            <w:pStyle w:val="TOC2"/>
            <w:tabs>
              <w:tab w:val="right" w:leader="dot" w:pos="9241"/>
            </w:tabs>
            <w:ind w:left="480" w:firstLine="480"/>
          </w:pPr>
          <w:hyperlink w:anchor="_Toc32311" w:history="1">
            <w:r w:rsidR="0036379B">
              <w:t>1.3</w:t>
            </w:r>
            <w:r w:rsidR="0036379B">
              <w:t>通用操作说明</w:t>
            </w:r>
            <w:r w:rsidR="0036379B">
              <w:tab/>
            </w:r>
            <w:r w:rsidR="0036379B">
              <w:fldChar w:fldCharType="begin"/>
            </w:r>
            <w:r w:rsidR="0036379B">
              <w:instrText xml:space="preserve"> PAGEREF _Toc32311 \h </w:instrText>
            </w:r>
            <w:r w:rsidR="0036379B">
              <w:fldChar w:fldCharType="separate"/>
            </w:r>
            <w:r w:rsidR="0036379B">
              <w:t>1</w:t>
            </w:r>
            <w:r w:rsidR="0036379B">
              <w:fldChar w:fldCharType="end"/>
            </w:r>
          </w:hyperlink>
        </w:p>
        <w:p w:rsidR="002516EF" w:rsidRDefault="002B2191">
          <w:pPr>
            <w:pStyle w:val="TOC1"/>
            <w:tabs>
              <w:tab w:val="right" w:leader="dot" w:pos="9241"/>
            </w:tabs>
            <w:ind w:firstLine="480"/>
          </w:pPr>
          <w:hyperlink w:anchor="_Toc7945" w:history="1">
            <w:r w:rsidR="0036379B">
              <w:rPr>
                <w:rFonts w:hint="eastAsia"/>
              </w:rPr>
              <w:t>二、</w:t>
            </w:r>
            <w:r w:rsidR="0036379B">
              <w:rPr>
                <w:rFonts w:hAnsiTheme="minorEastAsia"/>
              </w:rPr>
              <w:t>系统运行环境需求</w:t>
            </w:r>
            <w:r w:rsidR="0036379B">
              <w:tab/>
            </w:r>
            <w:r w:rsidR="0036379B">
              <w:fldChar w:fldCharType="begin"/>
            </w:r>
            <w:r w:rsidR="0036379B">
              <w:instrText xml:space="preserve"> PAGEREF _Toc7945 \h </w:instrText>
            </w:r>
            <w:r w:rsidR="0036379B">
              <w:fldChar w:fldCharType="separate"/>
            </w:r>
            <w:r w:rsidR="0036379B">
              <w:t>2</w:t>
            </w:r>
            <w:r w:rsidR="0036379B">
              <w:fldChar w:fldCharType="end"/>
            </w:r>
          </w:hyperlink>
        </w:p>
        <w:p w:rsidR="002516EF" w:rsidRDefault="002B2191">
          <w:pPr>
            <w:pStyle w:val="TOC2"/>
            <w:tabs>
              <w:tab w:val="right" w:leader="dot" w:pos="9241"/>
            </w:tabs>
            <w:ind w:left="480" w:firstLine="480"/>
          </w:pPr>
          <w:hyperlink w:anchor="_Toc1375" w:history="1">
            <w:r w:rsidR="0036379B">
              <w:t>2.1</w:t>
            </w:r>
            <w:r w:rsidR="0036379B">
              <w:rPr>
                <w:rFonts w:hAnsi="宋体"/>
              </w:rPr>
              <w:t>硬件环境</w:t>
            </w:r>
            <w:r w:rsidR="0036379B">
              <w:tab/>
            </w:r>
            <w:r w:rsidR="0036379B">
              <w:fldChar w:fldCharType="begin"/>
            </w:r>
            <w:r w:rsidR="0036379B">
              <w:instrText xml:space="preserve"> PAGEREF _Toc1375 \h </w:instrText>
            </w:r>
            <w:r w:rsidR="0036379B">
              <w:fldChar w:fldCharType="separate"/>
            </w:r>
            <w:r w:rsidR="0036379B">
              <w:t>2</w:t>
            </w:r>
            <w:r w:rsidR="0036379B">
              <w:fldChar w:fldCharType="end"/>
            </w:r>
          </w:hyperlink>
        </w:p>
        <w:p w:rsidR="002516EF" w:rsidRDefault="002B2191">
          <w:pPr>
            <w:pStyle w:val="TOC1"/>
            <w:tabs>
              <w:tab w:val="right" w:leader="dot" w:pos="9241"/>
            </w:tabs>
            <w:ind w:firstLine="480"/>
          </w:pPr>
          <w:hyperlink w:anchor="_Toc8234" w:history="1">
            <w:r w:rsidR="0036379B">
              <w:rPr>
                <w:rFonts w:hint="eastAsia"/>
              </w:rPr>
              <w:t>三、</w:t>
            </w:r>
            <w:r w:rsidR="0036379B">
              <w:rPr>
                <w:rFonts w:hAnsiTheme="minorEastAsia"/>
              </w:rPr>
              <w:t>系统功能介绍</w:t>
            </w:r>
            <w:r w:rsidR="0036379B">
              <w:tab/>
            </w:r>
            <w:r w:rsidR="0036379B">
              <w:fldChar w:fldCharType="begin"/>
            </w:r>
            <w:r w:rsidR="0036379B">
              <w:instrText xml:space="preserve"> PAGEREF _Toc8234 \h </w:instrText>
            </w:r>
            <w:r w:rsidR="0036379B">
              <w:fldChar w:fldCharType="separate"/>
            </w:r>
            <w:r w:rsidR="0036379B">
              <w:t>3</w:t>
            </w:r>
            <w:r w:rsidR="0036379B">
              <w:fldChar w:fldCharType="end"/>
            </w:r>
          </w:hyperlink>
        </w:p>
        <w:p w:rsidR="002516EF" w:rsidRDefault="002B2191">
          <w:pPr>
            <w:pStyle w:val="TOC2"/>
            <w:tabs>
              <w:tab w:val="right" w:leader="dot" w:pos="9241"/>
            </w:tabs>
            <w:ind w:left="480" w:firstLine="480"/>
          </w:pPr>
          <w:hyperlink w:anchor="_Toc11735" w:history="1">
            <w:r w:rsidR="0036379B">
              <w:t>3.1</w:t>
            </w:r>
            <w:r w:rsidR="0036379B">
              <w:rPr>
                <w:rFonts w:hint="eastAsia"/>
              </w:rPr>
              <w:t>服务器端</w:t>
            </w:r>
            <w:r w:rsidR="0036379B">
              <w:tab/>
            </w:r>
            <w:r w:rsidR="0036379B">
              <w:fldChar w:fldCharType="begin"/>
            </w:r>
            <w:r w:rsidR="0036379B">
              <w:instrText xml:space="preserve"> PAGEREF _Toc11735 \h </w:instrText>
            </w:r>
            <w:r w:rsidR="0036379B">
              <w:fldChar w:fldCharType="separate"/>
            </w:r>
            <w:r w:rsidR="0036379B">
              <w:t>3</w:t>
            </w:r>
            <w:r w:rsidR="0036379B">
              <w:fldChar w:fldCharType="end"/>
            </w:r>
          </w:hyperlink>
        </w:p>
        <w:p w:rsidR="002516EF" w:rsidRDefault="002B2191">
          <w:pPr>
            <w:pStyle w:val="TOC3"/>
            <w:tabs>
              <w:tab w:val="right" w:leader="dot" w:pos="9241"/>
            </w:tabs>
            <w:ind w:left="960" w:firstLine="480"/>
          </w:pPr>
          <w:hyperlink w:anchor="_Toc21586" w:history="1">
            <w:r w:rsidR="0036379B">
              <w:rPr>
                <w:rFonts w:hint="eastAsia"/>
              </w:rPr>
              <w:t>3.</w:t>
            </w:r>
            <w:r w:rsidR="0036379B">
              <w:t>1</w:t>
            </w:r>
            <w:r w:rsidR="0036379B">
              <w:rPr>
                <w:rFonts w:hint="eastAsia"/>
              </w:rPr>
              <w:t>.1</w:t>
            </w:r>
            <w:r w:rsidR="0036379B">
              <w:rPr>
                <w:rFonts w:hint="eastAsia"/>
              </w:rPr>
              <w:t>登录</w:t>
            </w:r>
            <w:r w:rsidR="0036379B">
              <w:tab/>
            </w:r>
            <w:r w:rsidR="0036379B">
              <w:fldChar w:fldCharType="begin"/>
            </w:r>
            <w:r w:rsidR="0036379B">
              <w:instrText xml:space="preserve"> PAGEREF _Toc21586 \h </w:instrText>
            </w:r>
            <w:r w:rsidR="0036379B">
              <w:fldChar w:fldCharType="separate"/>
            </w:r>
            <w:r w:rsidR="0036379B">
              <w:t>3</w:t>
            </w:r>
            <w:r w:rsidR="0036379B">
              <w:fldChar w:fldCharType="end"/>
            </w:r>
          </w:hyperlink>
        </w:p>
        <w:p w:rsidR="002516EF" w:rsidRDefault="002B2191">
          <w:pPr>
            <w:pStyle w:val="TOC3"/>
            <w:tabs>
              <w:tab w:val="right" w:leader="dot" w:pos="9241"/>
            </w:tabs>
            <w:ind w:left="960" w:firstLine="480"/>
          </w:pPr>
          <w:hyperlink w:anchor="_Toc30022" w:history="1">
            <w:r w:rsidR="0036379B">
              <w:rPr>
                <w:rFonts w:hint="eastAsia"/>
              </w:rPr>
              <w:t>3.1.2</w:t>
            </w:r>
            <w:r w:rsidR="0036379B">
              <w:rPr>
                <w:rFonts w:hint="eastAsia"/>
              </w:rPr>
              <w:t>主界面</w:t>
            </w:r>
            <w:r w:rsidR="0036379B">
              <w:tab/>
            </w:r>
            <w:r w:rsidR="0036379B">
              <w:fldChar w:fldCharType="begin"/>
            </w:r>
            <w:r w:rsidR="0036379B">
              <w:instrText xml:space="preserve"> PAGEREF _Toc30022 \h </w:instrText>
            </w:r>
            <w:r w:rsidR="0036379B">
              <w:fldChar w:fldCharType="separate"/>
            </w:r>
            <w:r w:rsidR="0036379B">
              <w:t>4</w:t>
            </w:r>
            <w:r w:rsidR="0036379B">
              <w:fldChar w:fldCharType="end"/>
            </w:r>
          </w:hyperlink>
        </w:p>
        <w:p w:rsidR="002516EF" w:rsidRDefault="002B2191">
          <w:pPr>
            <w:pStyle w:val="TOC3"/>
            <w:tabs>
              <w:tab w:val="right" w:leader="dot" w:pos="9241"/>
            </w:tabs>
            <w:ind w:left="960" w:firstLine="480"/>
          </w:pPr>
          <w:hyperlink w:anchor="_Toc3183" w:history="1">
            <w:r w:rsidR="0036379B">
              <w:rPr>
                <w:rFonts w:hint="eastAsia"/>
              </w:rPr>
              <w:t xml:space="preserve">3.1.3 </w:t>
            </w:r>
            <w:r w:rsidR="0036379B">
              <w:rPr>
                <w:rFonts w:hint="eastAsia"/>
              </w:rPr>
              <w:t>功能概述</w:t>
            </w:r>
            <w:r w:rsidR="0036379B">
              <w:tab/>
            </w:r>
            <w:r w:rsidR="0036379B">
              <w:fldChar w:fldCharType="begin"/>
            </w:r>
            <w:r w:rsidR="0036379B">
              <w:instrText xml:space="preserve"> PAGEREF _Toc3183 \h </w:instrText>
            </w:r>
            <w:r w:rsidR="0036379B">
              <w:fldChar w:fldCharType="separate"/>
            </w:r>
            <w:r w:rsidR="0036379B">
              <w:t>5</w:t>
            </w:r>
            <w:r w:rsidR="0036379B">
              <w:fldChar w:fldCharType="end"/>
            </w:r>
          </w:hyperlink>
        </w:p>
        <w:p w:rsidR="002516EF" w:rsidRDefault="002B2191">
          <w:pPr>
            <w:pStyle w:val="TOC2"/>
            <w:tabs>
              <w:tab w:val="right" w:leader="dot" w:pos="9241"/>
            </w:tabs>
            <w:ind w:left="480" w:firstLine="480"/>
          </w:pPr>
          <w:hyperlink w:anchor="_Toc29528" w:history="1">
            <w:r w:rsidR="0036379B">
              <w:t xml:space="preserve">3.2 </w:t>
            </w:r>
            <w:r w:rsidR="0036379B">
              <w:rPr>
                <w:rFonts w:hint="eastAsia"/>
              </w:rPr>
              <w:t>PC</w:t>
            </w:r>
            <w:r w:rsidR="0036379B">
              <w:rPr>
                <w:rFonts w:hint="eastAsia"/>
              </w:rPr>
              <w:t>客户端</w:t>
            </w:r>
            <w:r w:rsidR="0036379B">
              <w:tab/>
            </w:r>
            <w:r w:rsidR="0036379B">
              <w:fldChar w:fldCharType="begin"/>
            </w:r>
            <w:r w:rsidR="0036379B">
              <w:instrText xml:space="preserve"> PAGEREF _Toc29528 \h </w:instrText>
            </w:r>
            <w:r w:rsidR="0036379B">
              <w:fldChar w:fldCharType="separate"/>
            </w:r>
            <w:r w:rsidR="0036379B">
              <w:t>27</w:t>
            </w:r>
            <w:r w:rsidR="0036379B">
              <w:fldChar w:fldCharType="end"/>
            </w:r>
          </w:hyperlink>
        </w:p>
        <w:p w:rsidR="002516EF" w:rsidRDefault="002B2191">
          <w:pPr>
            <w:pStyle w:val="TOC3"/>
            <w:tabs>
              <w:tab w:val="right" w:leader="dot" w:pos="9241"/>
            </w:tabs>
            <w:ind w:left="960" w:firstLine="480"/>
          </w:pPr>
          <w:hyperlink w:anchor="_Toc10783" w:history="1">
            <w:r w:rsidR="0036379B">
              <w:rPr>
                <w:rFonts w:hint="eastAsia"/>
              </w:rPr>
              <w:t>3.2.1</w:t>
            </w:r>
            <w:r w:rsidR="0036379B">
              <w:rPr>
                <w:rFonts w:hint="eastAsia"/>
              </w:rPr>
              <w:t>超级管理员端口</w:t>
            </w:r>
            <w:r w:rsidR="0036379B">
              <w:tab/>
            </w:r>
            <w:r w:rsidR="0036379B">
              <w:fldChar w:fldCharType="begin"/>
            </w:r>
            <w:r w:rsidR="0036379B">
              <w:instrText xml:space="preserve"> PAGEREF _Toc10783 \h </w:instrText>
            </w:r>
            <w:r w:rsidR="0036379B">
              <w:fldChar w:fldCharType="separate"/>
            </w:r>
            <w:r w:rsidR="0036379B">
              <w:t>27</w:t>
            </w:r>
            <w:r w:rsidR="0036379B">
              <w:fldChar w:fldCharType="end"/>
            </w:r>
          </w:hyperlink>
        </w:p>
        <w:p w:rsidR="002516EF" w:rsidRDefault="002B2191">
          <w:pPr>
            <w:pStyle w:val="TOC3"/>
            <w:tabs>
              <w:tab w:val="right" w:leader="dot" w:pos="9241"/>
            </w:tabs>
            <w:ind w:left="960" w:firstLine="480"/>
          </w:pPr>
          <w:hyperlink w:anchor="_Toc12593" w:history="1">
            <w:r w:rsidR="0036379B">
              <w:rPr>
                <w:rFonts w:hint="eastAsia"/>
              </w:rPr>
              <w:t>3.2.2</w:t>
            </w:r>
            <w:r w:rsidR="0036379B">
              <w:rPr>
                <w:rFonts w:hint="eastAsia"/>
              </w:rPr>
              <w:t>学校（教师）端口</w:t>
            </w:r>
            <w:r w:rsidR="0036379B">
              <w:tab/>
            </w:r>
            <w:r w:rsidR="0036379B">
              <w:fldChar w:fldCharType="begin"/>
            </w:r>
            <w:r w:rsidR="0036379B">
              <w:instrText xml:space="preserve"> PAGEREF _Toc12593 \h </w:instrText>
            </w:r>
            <w:r w:rsidR="0036379B">
              <w:fldChar w:fldCharType="separate"/>
            </w:r>
            <w:r w:rsidR="0036379B">
              <w:t>33</w:t>
            </w:r>
            <w:r w:rsidR="0036379B">
              <w:fldChar w:fldCharType="end"/>
            </w:r>
          </w:hyperlink>
        </w:p>
        <w:p w:rsidR="002516EF" w:rsidRDefault="002B2191">
          <w:pPr>
            <w:pStyle w:val="TOC3"/>
            <w:tabs>
              <w:tab w:val="right" w:leader="dot" w:pos="9241"/>
            </w:tabs>
            <w:ind w:left="960" w:firstLine="480"/>
          </w:pPr>
          <w:hyperlink w:anchor="_Toc4084" w:history="1">
            <w:r w:rsidR="0036379B">
              <w:rPr>
                <w:rFonts w:hint="eastAsia"/>
              </w:rPr>
              <w:t>3.2.3</w:t>
            </w:r>
            <w:r w:rsidR="0036379B">
              <w:rPr>
                <w:rFonts w:hint="eastAsia"/>
              </w:rPr>
              <w:t>学生（学校）端口</w:t>
            </w:r>
            <w:r w:rsidR="0036379B">
              <w:tab/>
            </w:r>
            <w:r w:rsidR="0036379B">
              <w:fldChar w:fldCharType="begin"/>
            </w:r>
            <w:r w:rsidR="0036379B">
              <w:instrText xml:space="preserve"> PAGEREF _Toc4084 \h </w:instrText>
            </w:r>
            <w:r w:rsidR="0036379B">
              <w:fldChar w:fldCharType="separate"/>
            </w:r>
            <w:r w:rsidR="0036379B">
              <w:t>36</w:t>
            </w:r>
            <w:r w:rsidR="0036379B">
              <w:fldChar w:fldCharType="end"/>
            </w:r>
          </w:hyperlink>
        </w:p>
        <w:p w:rsidR="002516EF" w:rsidRDefault="002B2191">
          <w:pPr>
            <w:pStyle w:val="TOC2"/>
            <w:tabs>
              <w:tab w:val="right" w:leader="dot" w:pos="9241"/>
            </w:tabs>
            <w:ind w:left="480" w:firstLine="480"/>
          </w:pPr>
          <w:hyperlink w:anchor="_Toc30003" w:history="1">
            <w:r w:rsidR="0036379B">
              <w:rPr>
                <w:rFonts w:hint="eastAsia"/>
              </w:rPr>
              <w:t>3.3</w:t>
            </w:r>
            <w:r w:rsidR="0036379B">
              <w:t xml:space="preserve"> </w:t>
            </w:r>
            <w:r w:rsidR="0036379B">
              <w:rPr>
                <w:rFonts w:hint="eastAsia"/>
              </w:rPr>
              <w:t>A</w:t>
            </w:r>
            <w:r w:rsidR="0036379B">
              <w:t>ndroid</w:t>
            </w:r>
            <w:r w:rsidR="0036379B">
              <w:rPr>
                <w:rFonts w:hint="eastAsia"/>
              </w:rPr>
              <w:t>客户端</w:t>
            </w:r>
            <w:r w:rsidR="0036379B">
              <w:tab/>
            </w:r>
            <w:r w:rsidR="0036379B">
              <w:fldChar w:fldCharType="begin"/>
            </w:r>
            <w:r w:rsidR="0036379B">
              <w:instrText xml:space="preserve"> PAGEREF _Toc30003 \h </w:instrText>
            </w:r>
            <w:r w:rsidR="0036379B">
              <w:fldChar w:fldCharType="separate"/>
            </w:r>
            <w:r w:rsidR="0036379B">
              <w:t>39</w:t>
            </w:r>
            <w:r w:rsidR="0036379B">
              <w:fldChar w:fldCharType="end"/>
            </w:r>
          </w:hyperlink>
        </w:p>
        <w:p w:rsidR="002516EF" w:rsidRDefault="002B2191">
          <w:pPr>
            <w:pStyle w:val="TOC3"/>
            <w:tabs>
              <w:tab w:val="right" w:leader="dot" w:pos="9241"/>
            </w:tabs>
            <w:ind w:left="960" w:firstLine="480"/>
          </w:pPr>
          <w:hyperlink w:anchor="_Toc26772" w:history="1">
            <w:r w:rsidR="0036379B">
              <w:rPr>
                <w:rFonts w:hint="eastAsia"/>
              </w:rPr>
              <w:t>3.3.1</w:t>
            </w:r>
            <w:r w:rsidR="0036379B">
              <w:rPr>
                <w:rFonts w:hint="eastAsia"/>
              </w:rPr>
              <w:t>超级管理员端口</w:t>
            </w:r>
            <w:r w:rsidR="0036379B">
              <w:tab/>
            </w:r>
            <w:r w:rsidR="0036379B">
              <w:fldChar w:fldCharType="begin"/>
            </w:r>
            <w:r w:rsidR="0036379B">
              <w:instrText xml:space="preserve"> PAGEREF _Toc26772 \h </w:instrText>
            </w:r>
            <w:r w:rsidR="0036379B">
              <w:fldChar w:fldCharType="separate"/>
            </w:r>
            <w:r w:rsidR="0036379B">
              <w:t>40</w:t>
            </w:r>
            <w:r w:rsidR="0036379B">
              <w:fldChar w:fldCharType="end"/>
            </w:r>
          </w:hyperlink>
        </w:p>
        <w:p w:rsidR="002516EF" w:rsidRDefault="002B2191">
          <w:pPr>
            <w:pStyle w:val="TOC3"/>
            <w:tabs>
              <w:tab w:val="right" w:leader="dot" w:pos="9241"/>
            </w:tabs>
            <w:ind w:left="960" w:firstLine="480"/>
          </w:pPr>
          <w:hyperlink w:anchor="_Toc28168" w:history="1">
            <w:r w:rsidR="0036379B">
              <w:rPr>
                <w:rFonts w:hint="eastAsia"/>
              </w:rPr>
              <w:t>3.3.2</w:t>
            </w:r>
            <w:r w:rsidR="0036379B">
              <w:rPr>
                <w:rFonts w:hint="eastAsia"/>
              </w:rPr>
              <w:t>学校（教师）端口</w:t>
            </w:r>
            <w:r w:rsidR="0036379B">
              <w:tab/>
            </w:r>
            <w:r w:rsidR="0036379B">
              <w:fldChar w:fldCharType="begin"/>
            </w:r>
            <w:r w:rsidR="0036379B">
              <w:instrText xml:space="preserve"> PAGEREF _Toc28168 \h </w:instrText>
            </w:r>
            <w:r w:rsidR="0036379B">
              <w:fldChar w:fldCharType="separate"/>
            </w:r>
            <w:r w:rsidR="0036379B">
              <w:t>55</w:t>
            </w:r>
            <w:r w:rsidR="0036379B">
              <w:fldChar w:fldCharType="end"/>
            </w:r>
          </w:hyperlink>
        </w:p>
        <w:p w:rsidR="002516EF" w:rsidRDefault="002B2191">
          <w:pPr>
            <w:pStyle w:val="TOC3"/>
            <w:tabs>
              <w:tab w:val="right" w:leader="dot" w:pos="9241"/>
            </w:tabs>
            <w:ind w:left="960" w:firstLine="480"/>
          </w:pPr>
          <w:hyperlink w:anchor="_Toc9236" w:history="1">
            <w:r w:rsidR="0036379B">
              <w:rPr>
                <w:rFonts w:hint="eastAsia"/>
                <w:bCs/>
              </w:rPr>
              <w:t>3.3.3</w:t>
            </w:r>
            <w:r w:rsidR="0036379B">
              <w:rPr>
                <w:rFonts w:hint="eastAsia"/>
                <w:bCs/>
              </w:rPr>
              <w:t>学生（学校）端口</w:t>
            </w:r>
            <w:r w:rsidR="0036379B">
              <w:tab/>
            </w:r>
            <w:r w:rsidR="0036379B">
              <w:fldChar w:fldCharType="begin"/>
            </w:r>
            <w:r w:rsidR="0036379B">
              <w:instrText xml:space="preserve"> PAGEREF _Toc9236 \h </w:instrText>
            </w:r>
            <w:r w:rsidR="0036379B">
              <w:fldChar w:fldCharType="separate"/>
            </w:r>
            <w:r w:rsidR="0036379B">
              <w:t>62</w:t>
            </w:r>
            <w:r w:rsidR="0036379B">
              <w:fldChar w:fldCharType="end"/>
            </w:r>
          </w:hyperlink>
        </w:p>
        <w:p w:rsidR="002516EF" w:rsidRDefault="002B2191">
          <w:pPr>
            <w:pStyle w:val="TOC1"/>
            <w:tabs>
              <w:tab w:val="right" w:leader="dot" w:pos="9241"/>
            </w:tabs>
            <w:ind w:firstLine="480"/>
          </w:pPr>
          <w:hyperlink w:anchor="_Toc16164" w:history="1">
            <w:r w:rsidR="0036379B">
              <w:rPr>
                <w:rFonts w:hint="eastAsia"/>
              </w:rPr>
              <w:t>四、</w:t>
            </w:r>
            <w:r w:rsidR="0036379B">
              <w:rPr>
                <w:rFonts w:ascii="黑体" w:hint="eastAsia"/>
                <w:bCs/>
                <w:szCs w:val="24"/>
              </w:rPr>
              <w:t>常见问题以及解决办法</w:t>
            </w:r>
            <w:r w:rsidR="0036379B">
              <w:tab/>
            </w:r>
            <w:r w:rsidR="0036379B">
              <w:fldChar w:fldCharType="begin"/>
            </w:r>
            <w:r w:rsidR="0036379B">
              <w:instrText xml:space="preserve"> PAGEREF _Toc16164 \h </w:instrText>
            </w:r>
            <w:r w:rsidR="0036379B">
              <w:fldChar w:fldCharType="separate"/>
            </w:r>
            <w:r w:rsidR="0036379B">
              <w:t>70</w:t>
            </w:r>
            <w:r w:rsidR="0036379B">
              <w:fldChar w:fldCharType="end"/>
            </w:r>
          </w:hyperlink>
        </w:p>
        <w:p w:rsidR="002516EF" w:rsidRDefault="002B2191">
          <w:pPr>
            <w:pStyle w:val="TOC2"/>
            <w:tabs>
              <w:tab w:val="right" w:leader="dot" w:pos="9241"/>
            </w:tabs>
            <w:ind w:left="480" w:firstLine="480"/>
          </w:pPr>
          <w:hyperlink w:anchor="_Toc17673" w:history="1">
            <w:r w:rsidR="0036379B">
              <w:rPr>
                <w:rFonts w:hint="eastAsia"/>
              </w:rPr>
              <w:t>4.1</w:t>
            </w:r>
            <w:r w:rsidR="0036379B">
              <w:rPr>
                <w:rFonts w:hint="eastAsia"/>
              </w:rPr>
              <w:t>系统登录失败问题</w:t>
            </w:r>
            <w:r w:rsidR="0036379B">
              <w:tab/>
            </w:r>
            <w:r w:rsidR="0036379B">
              <w:fldChar w:fldCharType="begin"/>
            </w:r>
            <w:r w:rsidR="0036379B">
              <w:instrText xml:space="preserve"> PAGEREF _Toc17673 \h </w:instrText>
            </w:r>
            <w:r w:rsidR="0036379B">
              <w:fldChar w:fldCharType="separate"/>
            </w:r>
            <w:r w:rsidR="0036379B">
              <w:t>70</w:t>
            </w:r>
            <w:r w:rsidR="0036379B">
              <w:fldChar w:fldCharType="end"/>
            </w:r>
          </w:hyperlink>
        </w:p>
        <w:p w:rsidR="002516EF" w:rsidRDefault="002B2191">
          <w:pPr>
            <w:pStyle w:val="TOC2"/>
            <w:tabs>
              <w:tab w:val="right" w:leader="dot" w:pos="9241"/>
            </w:tabs>
            <w:ind w:left="480" w:firstLine="480"/>
          </w:pPr>
          <w:hyperlink w:anchor="_Toc16910" w:history="1">
            <w:r w:rsidR="0036379B">
              <w:rPr>
                <w:rFonts w:hint="eastAsia"/>
              </w:rPr>
              <w:t>4.2</w:t>
            </w:r>
            <w:r w:rsidR="0036379B">
              <w:rPr>
                <w:rFonts w:hint="eastAsia"/>
              </w:rPr>
              <w:t>系统界面显示问题</w:t>
            </w:r>
            <w:r w:rsidR="0036379B">
              <w:tab/>
            </w:r>
            <w:r w:rsidR="0036379B">
              <w:fldChar w:fldCharType="begin"/>
            </w:r>
            <w:r w:rsidR="0036379B">
              <w:instrText xml:space="preserve"> PAGEREF _Toc16910 \h </w:instrText>
            </w:r>
            <w:r w:rsidR="0036379B">
              <w:fldChar w:fldCharType="separate"/>
            </w:r>
            <w:r w:rsidR="0036379B">
              <w:t>70</w:t>
            </w:r>
            <w:r w:rsidR="0036379B">
              <w:fldChar w:fldCharType="end"/>
            </w:r>
          </w:hyperlink>
        </w:p>
        <w:p w:rsidR="002516EF" w:rsidRDefault="0036379B">
          <w:pPr>
            <w:ind w:firstLine="480"/>
          </w:pPr>
          <w:r>
            <w:fldChar w:fldCharType="end"/>
          </w:r>
        </w:p>
      </w:sdtContent>
    </w:sdt>
    <w:p w:rsidR="002516EF" w:rsidRDefault="002516EF">
      <w:pPr>
        <w:pStyle w:val="1"/>
        <w:jc w:val="center"/>
        <w:rPr>
          <w:b w:val="0"/>
        </w:rPr>
        <w:sectPr w:rsidR="002516EF">
          <w:headerReference w:type="default" r:id="rId15"/>
          <w:footerReference w:type="default" r:id="rId16"/>
          <w:pgSz w:w="11906" w:h="16838"/>
          <w:pgMar w:top="1701" w:right="1247" w:bottom="1701" w:left="1418" w:header="851" w:footer="992" w:gutter="0"/>
          <w:pgNumType w:start="1"/>
          <w:cols w:space="720"/>
          <w:docGrid w:type="lines" w:linePitch="312"/>
        </w:sectPr>
      </w:pPr>
      <w:bookmarkStart w:id="0" w:name="_Toc4772"/>
    </w:p>
    <w:p w:rsidR="002516EF" w:rsidRDefault="0036379B">
      <w:pPr>
        <w:pStyle w:val="1"/>
        <w:jc w:val="center"/>
        <w:rPr>
          <w:b w:val="0"/>
        </w:rPr>
      </w:pPr>
      <w:r>
        <w:rPr>
          <w:rFonts w:hint="eastAsia"/>
          <w:b w:val="0"/>
        </w:rPr>
        <w:lastRenderedPageBreak/>
        <w:t>一、</w:t>
      </w:r>
      <w:r>
        <w:rPr>
          <w:rFonts w:hAnsiTheme="minorEastAsia"/>
        </w:rPr>
        <w:t>前言</w:t>
      </w:r>
      <w:bookmarkEnd w:id="0"/>
    </w:p>
    <w:p w:rsidR="002516EF" w:rsidRDefault="0036379B">
      <w:pPr>
        <w:pStyle w:val="2"/>
      </w:pPr>
      <w:bookmarkStart w:id="1" w:name="_Toc391484336"/>
      <w:bookmarkStart w:id="2" w:name="_Toc17808"/>
      <w:bookmarkStart w:id="3" w:name="_Toc406077392"/>
      <w:bookmarkStart w:id="4" w:name="_Toc10502"/>
      <w:bookmarkStart w:id="5" w:name="_Toc5135"/>
      <w:r>
        <w:t>1.1</w:t>
      </w:r>
      <w:r>
        <w:rPr>
          <w:rFonts w:hAnsi="宋体"/>
        </w:rPr>
        <w:t>编写目的</w:t>
      </w:r>
      <w:bookmarkEnd w:id="1"/>
      <w:bookmarkEnd w:id="2"/>
      <w:bookmarkEnd w:id="3"/>
      <w:bookmarkEnd w:id="4"/>
      <w:bookmarkEnd w:id="5"/>
    </w:p>
    <w:p w:rsidR="002516EF" w:rsidRDefault="0036379B">
      <w:pPr>
        <w:ind w:firstLine="480"/>
      </w:pPr>
      <w:r>
        <w:t>本文档旨在对《</w:t>
      </w:r>
      <w:r>
        <w:rPr>
          <w:rFonts w:hint="eastAsia"/>
        </w:rPr>
        <w:t>实验辅助</w:t>
      </w:r>
      <w:r>
        <w:t>系统》软件功能进行描述，帮助用户掌握该系统的使用方法。</w:t>
      </w:r>
    </w:p>
    <w:p w:rsidR="002516EF" w:rsidRDefault="0036379B">
      <w:pPr>
        <w:pStyle w:val="2"/>
        <w:rPr>
          <w:b w:val="0"/>
        </w:rPr>
      </w:pPr>
      <w:bookmarkStart w:id="6" w:name="_Toc23589"/>
      <w:bookmarkStart w:id="7" w:name="_Toc406077393"/>
      <w:bookmarkStart w:id="8" w:name="_Toc339016426"/>
      <w:bookmarkStart w:id="9" w:name="_Toc391484337"/>
      <w:bookmarkStart w:id="10" w:name="_Toc2864"/>
      <w:bookmarkStart w:id="11" w:name="_Toc4189"/>
      <w:r>
        <w:t>1.2</w:t>
      </w:r>
      <w:r>
        <w:rPr>
          <w:rFonts w:hAnsi="宋体"/>
        </w:rPr>
        <w:t>适用对象</w:t>
      </w:r>
      <w:bookmarkEnd w:id="6"/>
      <w:bookmarkEnd w:id="7"/>
      <w:bookmarkEnd w:id="8"/>
      <w:bookmarkEnd w:id="9"/>
      <w:bookmarkEnd w:id="10"/>
      <w:bookmarkEnd w:id="11"/>
    </w:p>
    <w:p w:rsidR="002516EF" w:rsidRDefault="0036379B">
      <w:pPr>
        <w:pStyle w:val="a6"/>
        <w:spacing w:after="0"/>
        <w:ind w:firstLine="480"/>
      </w:pPr>
      <w:r>
        <w:rPr>
          <w:rFonts w:hint="eastAsia"/>
        </w:rPr>
        <w:t>实验辅助</w:t>
      </w:r>
      <w:r>
        <w:t>系统软件</w:t>
      </w:r>
      <w:r>
        <w:rPr>
          <w:rFonts w:hint="eastAsia"/>
        </w:rPr>
        <w:t>所有</w:t>
      </w:r>
      <w:r>
        <w:t>操作人员。</w:t>
      </w:r>
    </w:p>
    <w:p w:rsidR="002516EF" w:rsidRDefault="0036379B">
      <w:pPr>
        <w:pStyle w:val="2"/>
        <w:rPr>
          <w:b w:val="0"/>
        </w:rPr>
      </w:pPr>
      <w:bookmarkStart w:id="12" w:name="_Toc2059"/>
      <w:bookmarkStart w:id="13" w:name="_Toc21918"/>
      <w:bookmarkStart w:id="14" w:name="_Toc339016427"/>
      <w:bookmarkStart w:id="15" w:name="_Toc406077394"/>
      <w:bookmarkStart w:id="16" w:name="_Toc391484338"/>
      <w:bookmarkStart w:id="17" w:name="_Toc32311"/>
      <w:r>
        <w:t>1.3</w:t>
      </w:r>
      <w:r>
        <w:t>通用操作说明</w:t>
      </w:r>
      <w:bookmarkEnd w:id="12"/>
      <w:bookmarkEnd w:id="13"/>
      <w:bookmarkEnd w:id="14"/>
      <w:bookmarkEnd w:id="15"/>
      <w:bookmarkEnd w:id="16"/>
      <w:bookmarkEnd w:id="17"/>
    </w:p>
    <w:p w:rsidR="002516EF" w:rsidRDefault="0036379B">
      <w:pPr>
        <w:ind w:firstLineChars="0" w:firstLine="0"/>
        <w:jc w:val="left"/>
      </w:pPr>
      <w:r>
        <w:rPr>
          <w:noProof/>
        </w:rPr>
        <w:drawing>
          <wp:inline distT="0" distB="0" distL="0" distR="0">
            <wp:extent cx="400050" cy="3714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400050" cy="371475"/>
                    </a:xfrm>
                    <a:prstGeom prst="rect">
                      <a:avLst/>
                    </a:prstGeom>
                  </pic:spPr>
                </pic:pic>
              </a:graphicData>
            </a:graphic>
          </wp:inline>
        </w:drawing>
      </w:r>
      <w:r>
        <w:t>【查询】按钮：根据查询条件查询符合条件的信息。</w:t>
      </w:r>
    </w:p>
    <w:p w:rsidR="002516EF" w:rsidRDefault="0036379B">
      <w:pPr>
        <w:ind w:firstLineChars="0" w:firstLine="0"/>
        <w:jc w:val="left"/>
      </w:pPr>
      <w:r>
        <w:rPr>
          <w:noProof/>
        </w:rPr>
        <w:drawing>
          <wp:inline distT="0" distB="0" distL="0" distR="0">
            <wp:extent cx="647700" cy="476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647700" cy="476250"/>
                    </a:xfrm>
                    <a:prstGeom prst="rect">
                      <a:avLst/>
                    </a:prstGeom>
                  </pic:spPr>
                </pic:pic>
              </a:graphicData>
            </a:graphic>
          </wp:inline>
        </w:drawing>
      </w:r>
      <w:r>
        <w:t>【</w:t>
      </w:r>
      <w:r>
        <w:rPr>
          <w:rFonts w:hint="eastAsia"/>
        </w:rPr>
        <w:t>确认</w:t>
      </w:r>
      <w:r>
        <w:t>】按钮：保存输入的信息。</w:t>
      </w:r>
    </w:p>
    <w:p w:rsidR="002516EF" w:rsidRDefault="0036379B">
      <w:pPr>
        <w:ind w:firstLineChars="0" w:firstLine="0"/>
        <w:jc w:val="left"/>
      </w:pPr>
      <w:r>
        <w:rPr>
          <w:noProof/>
        </w:rPr>
        <w:drawing>
          <wp:inline distT="0" distB="0" distL="0" distR="0">
            <wp:extent cx="581025" cy="4000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81025" cy="400050"/>
                    </a:xfrm>
                    <a:prstGeom prst="rect">
                      <a:avLst/>
                    </a:prstGeom>
                  </pic:spPr>
                </pic:pic>
              </a:graphicData>
            </a:graphic>
          </wp:inline>
        </w:drawing>
      </w:r>
      <w:r>
        <w:t>【关闭】按钮：关闭当前弹出窗口，若当前信息被修改但未执行【</w:t>
      </w:r>
      <w:r>
        <w:rPr>
          <w:rFonts w:hint="eastAsia"/>
        </w:rPr>
        <w:t>确认</w:t>
      </w:r>
      <w:r>
        <w:t>】操作，修改的信息未被保存。</w:t>
      </w:r>
    </w:p>
    <w:p w:rsidR="002516EF" w:rsidRDefault="0036379B">
      <w:pPr>
        <w:ind w:firstLine="480"/>
      </w:pPr>
      <w:bookmarkStart w:id="18" w:name="_Toc20444"/>
      <w:bookmarkStart w:id="19" w:name="_Toc406077395"/>
      <w:bookmarkStart w:id="20" w:name="_Toc8701"/>
      <w:bookmarkStart w:id="21" w:name="_Toc391484339"/>
      <w:r>
        <w:rPr>
          <w:rFonts w:hint="eastAsia"/>
        </w:rPr>
        <w:br w:type="page"/>
      </w:r>
    </w:p>
    <w:p w:rsidR="002516EF" w:rsidRDefault="0036379B">
      <w:pPr>
        <w:pStyle w:val="1"/>
        <w:jc w:val="center"/>
        <w:rPr>
          <w:b w:val="0"/>
        </w:rPr>
      </w:pPr>
      <w:bookmarkStart w:id="22" w:name="_Toc7945"/>
      <w:r>
        <w:rPr>
          <w:rFonts w:hint="eastAsia"/>
          <w:b w:val="0"/>
        </w:rPr>
        <w:lastRenderedPageBreak/>
        <w:t>二、</w:t>
      </w:r>
      <w:r>
        <w:rPr>
          <w:rFonts w:hAnsiTheme="minorEastAsia"/>
        </w:rPr>
        <w:t>系统运行环境需求</w:t>
      </w:r>
      <w:bookmarkEnd w:id="18"/>
      <w:bookmarkEnd w:id="19"/>
      <w:bookmarkEnd w:id="20"/>
      <w:bookmarkEnd w:id="21"/>
      <w:bookmarkEnd w:id="22"/>
    </w:p>
    <w:p w:rsidR="002516EF" w:rsidRDefault="0036379B">
      <w:pPr>
        <w:pStyle w:val="2"/>
        <w:rPr>
          <w:b w:val="0"/>
        </w:rPr>
      </w:pPr>
      <w:bookmarkStart w:id="23" w:name="_Toc406077396"/>
      <w:bookmarkStart w:id="24" w:name="_Toc391484340"/>
      <w:bookmarkStart w:id="25" w:name="_Toc32404"/>
      <w:bookmarkStart w:id="26" w:name="_Toc1675"/>
      <w:bookmarkStart w:id="27" w:name="_Toc1375"/>
      <w:r>
        <w:t>2.1</w:t>
      </w:r>
      <w:r>
        <w:rPr>
          <w:rFonts w:hAnsi="宋体"/>
        </w:rPr>
        <w:t>硬件环境</w:t>
      </w:r>
      <w:bookmarkEnd w:id="23"/>
      <w:bookmarkEnd w:id="24"/>
      <w:bookmarkEnd w:id="25"/>
      <w:bookmarkEnd w:id="26"/>
      <w:bookmarkEnd w:id="27"/>
    </w:p>
    <w:p w:rsidR="002516EF" w:rsidRDefault="0036379B">
      <w:pPr>
        <w:ind w:firstLine="480"/>
        <w:jc w:val="left"/>
        <w:rPr>
          <w:bCs/>
        </w:rPr>
      </w:pPr>
      <w:r>
        <w:rPr>
          <w:bCs/>
        </w:rPr>
        <w:t>硬件运行环境包括服务器硬件环境、客户端计算机硬件配置环境，详见下表。</w:t>
      </w:r>
    </w:p>
    <w:p w:rsidR="002516EF" w:rsidRDefault="0036379B">
      <w:pPr>
        <w:pStyle w:val="af6"/>
        <w:spacing w:beforeLines="50" w:before="156" w:afterLines="50" w:after="156" w:line="360" w:lineRule="auto"/>
        <w:ind w:firstLine="480"/>
        <w:jc w:val="center"/>
        <w:rPr>
          <w:rFonts w:ascii="Times New Roman" w:eastAsiaTheme="minorEastAsia"/>
          <w:bCs/>
        </w:rPr>
      </w:pPr>
      <w:r>
        <w:rPr>
          <w:rFonts w:ascii="Times New Roman" w:eastAsiaTheme="minorEastAsia"/>
          <w:sz w:val="24"/>
          <w:szCs w:val="24"/>
        </w:rPr>
        <w:t>表</w:t>
      </w:r>
      <w:r>
        <w:rPr>
          <w:rFonts w:ascii="Times New Roman" w:eastAsiaTheme="minorEastAsia"/>
          <w:sz w:val="24"/>
          <w:szCs w:val="24"/>
        </w:rPr>
        <w:t>2.1-1 PC</w:t>
      </w:r>
      <w:r>
        <w:rPr>
          <w:rFonts w:ascii="Times New Roman" w:eastAsiaTheme="minorEastAsia"/>
          <w:sz w:val="24"/>
          <w:szCs w:val="24"/>
        </w:rPr>
        <w:t>客户端计算机软硬件配置环境</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6359"/>
      </w:tblGrid>
      <w:tr w:rsidR="002516EF">
        <w:tc>
          <w:tcPr>
            <w:tcW w:w="3099" w:type="dxa"/>
            <w:shd w:val="clear" w:color="auto" w:fill="E6E6E6"/>
            <w:vAlign w:val="center"/>
          </w:tcPr>
          <w:p w:rsidR="002516EF" w:rsidRDefault="0036379B">
            <w:pPr>
              <w:ind w:firstLine="420"/>
              <w:jc w:val="center"/>
              <w:rPr>
                <w:sz w:val="21"/>
                <w:szCs w:val="21"/>
              </w:rPr>
            </w:pPr>
            <w:r>
              <w:rPr>
                <w:sz w:val="21"/>
                <w:szCs w:val="21"/>
              </w:rPr>
              <w:t>配置</w:t>
            </w:r>
          </w:p>
        </w:tc>
        <w:tc>
          <w:tcPr>
            <w:tcW w:w="6359" w:type="dxa"/>
            <w:shd w:val="clear" w:color="auto" w:fill="E6E6E6"/>
            <w:vAlign w:val="center"/>
          </w:tcPr>
          <w:p w:rsidR="002516EF" w:rsidRDefault="0036379B">
            <w:pPr>
              <w:ind w:firstLine="420"/>
              <w:jc w:val="center"/>
              <w:rPr>
                <w:sz w:val="21"/>
                <w:szCs w:val="21"/>
              </w:rPr>
            </w:pPr>
            <w:r>
              <w:rPr>
                <w:sz w:val="21"/>
                <w:szCs w:val="21"/>
              </w:rPr>
              <w:t>硬件规格要求</w:t>
            </w:r>
          </w:p>
        </w:tc>
      </w:tr>
      <w:tr w:rsidR="002516EF">
        <w:tc>
          <w:tcPr>
            <w:tcW w:w="3099" w:type="dxa"/>
            <w:vAlign w:val="center"/>
          </w:tcPr>
          <w:p w:rsidR="002516EF" w:rsidRDefault="0036379B">
            <w:pPr>
              <w:ind w:firstLine="420"/>
              <w:jc w:val="center"/>
              <w:rPr>
                <w:sz w:val="21"/>
                <w:szCs w:val="21"/>
              </w:rPr>
            </w:pPr>
            <w:r>
              <w:rPr>
                <w:sz w:val="21"/>
                <w:szCs w:val="21"/>
              </w:rPr>
              <w:t>处理器</w:t>
            </w:r>
          </w:p>
        </w:tc>
        <w:tc>
          <w:tcPr>
            <w:tcW w:w="6359" w:type="dxa"/>
            <w:vAlign w:val="center"/>
          </w:tcPr>
          <w:p w:rsidR="002516EF" w:rsidRDefault="0036379B">
            <w:pPr>
              <w:ind w:firstLine="420"/>
              <w:jc w:val="left"/>
              <w:rPr>
                <w:sz w:val="21"/>
                <w:szCs w:val="21"/>
              </w:rPr>
            </w:pPr>
            <w:r>
              <w:rPr>
                <w:sz w:val="21"/>
                <w:szCs w:val="21"/>
              </w:rPr>
              <w:t>双核</w:t>
            </w:r>
            <w:r>
              <w:rPr>
                <w:sz w:val="21"/>
                <w:szCs w:val="21"/>
              </w:rPr>
              <w:t>2.0G</w:t>
            </w:r>
            <w:r>
              <w:rPr>
                <w:sz w:val="21"/>
                <w:szCs w:val="21"/>
              </w:rPr>
              <w:t>以上</w:t>
            </w:r>
          </w:p>
        </w:tc>
      </w:tr>
      <w:tr w:rsidR="002516EF">
        <w:tc>
          <w:tcPr>
            <w:tcW w:w="3099" w:type="dxa"/>
            <w:vAlign w:val="center"/>
          </w:tcPr>
          <w:p w:rsidR="002516EF" w:rsidRDefault="0036379B">
            <w:pPr>
              <w:ind w:firstLine="420"/>
              <w:jc w:val="center"/>
              <w:rPr>
                <w:sz w:val="21"/>
                <w:szCs w:val="21"/>
              </w:rPr>
            </w:pPr>
            <w:r>
              <w:rPr>
                <w:sz w:val="21"/>
                <w:szCs w:val="21"/>
              </w:rPr>
              <w:t>内存</w:t>
            </w:r>
          </w:p>
        </w:tc>
        <w:tc>
          <w:tcPr>
            <w:tcW w:w="6359" w:type="dxa"/>
            <w:vAlign w:val="center"/>
          </w:tcPr>
          <w:p w:rsidR="002516EF" w:rsidRDefault="0036379B">
            <w:pPr>
              <w:ind w:firstLine="420"/>
              <w:jc w:val="left"/>
              <w:rPr>
                <w:sz w:val="21"/>
                <w:szCs w:val="21"/>
              </w:rPr>
            </w:pPr>
            <w:r>
              <w:rPr>
                <w:sz w:val="21"/>
                <w:szCs w:val="21"/>
              </w:rPr>
              <w:t>512M</w:t>
            </w:r>
            <w:r>
              <w:rPr>
                <w:sz w:val="21"/>
                <w:szCs w:val="21"/>
              </w:rPr>
              <w:t>以上</w:t>
            </w:r>
          </w:p>
        </w:tc>
      </w:tr>
      <w:tr w:rsidR="002516EF">
        <w:tc>
          <w:tcPr>
            <w:tcW w:w="3099" w:type="dxa"/>
            <w:vAlign w:val="center"/>
          </w:tcPr>
          <w:p w:rsidR="002516EF" w:rsidRDefault="0036379B">
            <w:pPr>
              <w:ind w:firstLine="420"/>
              <w:jc w:val="center"/>
              <w:rPr>
                <w:sz w:val="21"/>
                <w:szCs w:val="21"/>
              </w:rPr>
            </w:pPr>
            <w:r>
              <w:rPr>
                <w:sz w:val="21"/>
                <w:szCs w:val="21"/>
              </w:rPr>
              <w:t>硬盘</w:t>
            </w:r>
          </w:p>
        </w:tc>
        <w:tc>
          <w:tcPr>
            <w:tcW w:w="6359" w:type="dxa"/>
            <w:vAlign w:val="center"/>
          </w:tcPr>
          <w:p w:rsidR="002516EF" w:rsidRDefault="0036379B">
            <w:pPr>
              <w:ind w:firstLine="420"/>
              <w:jc w:val="left"/>
              <w:rPr>
                <w:sz w:val="21"/>
                <w:szCs w:val="21"/>
              </w:rPr>
            </w:pPr>
            <w:r>
              <w:rPr>
                <w:sz w:val="21"/>
                <w:szCs w:val="21"/>
              </w:rPr>
              <w:t>80G</w:t>
            </w:r>
            <w:r>
              <w:rPr>
                <w:sz w:val="21"/>
                <w:szCs w:val="21"/>
              </w:rPr>
              <w:t>以上</w:t>
            </w:r>
          </w:p>
        </w:tc>
      </w:tr>
      <w:tr w:rsidR="002516EF">
        <w:tc>
          <w:tcPr>
            <w:tcW w:w="3099" w:type="dxa"/>
            <w:vAlign w:val="center"/>
          </w:tcPr>
          <w:p w:rsidR="002516EF" w:rsidRDefault="0036379B">
            <w:pPr>
              <w:ind w:firstLine="420"/>
              <w:jc w:val="center"/>
              <w:rPr>
                <w:sz w:val="21"/>
                <w:szCs w:val="21"/>
              </w:rPr>
            </w:pPr>
            <w:r>
              <w:rPr>
                <w:sz w:val="21"/>
                <w:szCs w:val="21"/>
              </w:rPr>
              <w:t>显示器</w:t>
            </w:r>
          </w:p>
        </w:tc>
        <w:tc>
          <w:tcPr>
            <w:tcW w:w="6359" w:type="dxa"/>
            <w:vAlign w:val="center"/>
          </w:tcPr>
          <w:p w:rsidR="002516EF" w:rsidRDefault="0036379B">
            <w:pPr>
              <w:ind w:firstLine="420"/>
              <w:jc w:val="left"/>
              <w:rPr>
                <w:sz w:val="21"/>
                <w:szCs w:val="21"/>
              </w:rPr>
            </w:pPr>
            <w:r>
              <w:rPr>
                <w:sz w:val="21"/>
                <w:szCs w:val="21"/>
              </w:rPr>
              <w:t>分辨率：</w:t>
            </w:r>
            <w:r>
              <w:rPr>
                <w:sz w:val="21"/>
                <w:szCs w:val="21"/>
              </w:rPr>
              <w:t>1920*1080</w:t>
            </w:r>
            <w:r>
              <w:rPr>
                <w:sz w:val="21"/>
                <w:szCs w:val="21"/>
              </w:rPr>
              <w:t>；显示比例：</w:t>
            </w:r>
            <w:r>
              <w:rPr>
                <w:sz w:val="21"/>
                <w:szCs w:val="21"/>
              </w:rPr>
              <w:t>100%</w:t>
            </w:r>
          </w:p>
        </w:tc>
      </w:tr>
      <w:tr w:rsidR="002516EF">
        <w:tc>
          <w:tcPr>
            <w:tcW w:w="3099" w:type="dxa"/>
            <w:vAlign w:val="center"/>
          </w:tcPr>
          <w:p w:rsidR="002516EF" w:rsidRDefault="0036379B">
            <w:pPr>
              <w:ind w:firstLine="420"/>
              <w:jc w:val="center"/>
              <w:rPr>
                <w:sz w:val="21"/>
                <w:szCs w:val="21"/>
              </w:rPr>
            </w:pPr>
            <w:r>
              <w:rPr>
                <w:sz w:val="21"/>
                <w:szCs w:val="21"/>
              </w:rPr>
              <w:t>浏览器</w:t>
            </w:r>
          </w:p>
        </w:tc>
        <w:tc>
          <w:tcPr>
            <w:tcW w:w="6359" w:type="dxa"/>
            <w:vAlign w:val="center"/>
          </w:tcPr>
          <w:p w:rsidR="002516EF" w:rsidRDefault="0036379B">
            <w:pPr>
              <w:ind w:firstLine="420"/>
              <w:jc w:val="left"/>
              <w:rPr>
                <w:sz w:val="21"/>
                <w:szCs w:val="21"/>
              </w:rPr>
            </w:pPr>
            <w:r>
              <w:rPr>
                <w:sz w:val="21"/>
                <w:szCs w:val="21"/>
              </w:rPr>
              <w:t>最佳浏览器：</w:t>
            </w:r>
            <w:proofErr w:type="gramStart"/>
            <w:r>
              <w:rPr>
                <w:rFonts w:hint="eastAsia"/>
                <w:sz w:val="21"/>
                <w:szCs w:val="21"/>
              </w:rPr>
              <w:t>谷歌浏览器</w:t>
            </w:r>
            <w:proofErr w:type="gramEnd"/>
            <w:r>
              <w:rPr>
                <w:sz w:val="21"/>
                <w:szCs w:val="21"/>
              </w:rPr>
              <w:t>；显示比例：</w:t>
            </w:r>
            <w:r>
              <w:rPr>
                <w:sz w:val="21"/>
                <w:szCs w:val="21"/>
              </w:rPr>
              <w:t>100%</w:t>
            </w:r>
          </w:p>
        </w:tc>
      </w:tr>
    </w:tbl>
    <w:p w:rsidR="002516EF" w:rsidRDefault="0036379B">
      <w:pPr>
        <w:pStyle w:val="af6"/>
        <w:spacing w:beforeLines="50" w:before="156" w:afterLines="50" w:after="156" w:line="360" w:lineRule="auto"/>
        <w:ind w:firstLine="480"/>
        <w:jc w:val="center"/>
        <w:rPr>
          <w:rFonts w:ascii="Times New Roman" w:eastAsiaTheme="minorEastAsia"/>
          <w:sz w:val="24"/>
          <w:szCs w:val="24"/>
        </w:rPr>
      </w:pPr>
      <w:r>
        <w:rPr>
          <w:rFonts w:ascii="Times New Roman" w:eastAsiaTheme="minorEastAsia"/>
          <w:sz w:val="24"/>
          <w:szCs w:val="24"/>
        </w:rPr>
        <w:t>表</w:t>
      </w:r>
      <w:r>
        <w:rPr>
          <w:rFonts w:ascii="Times New Roman" w:eastAsiaTheme="minorEastAsia"/>
          <w:sz w:val="24"/>
          <w:szCs w:val="24"/>
        </w:rPr>
        <w:t>2.1-2 Android</w:t>
      </w:r>
      <w:r>
        <w:rPr>
          <w:rFonts w:ascii="Times New Roman" w:eastAsiaTheme="minorEastAsia"/>
          <w:sz w:val="24"/>
          <w:szCs w:val="24"/>
        </w:rPr>
        <w:t>客户端计算机软硬件配置环境</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6359"/>
      </w:tblGrid>
      <w:tr w:rsidR="002516EF">
        <w:tc>
          <w:tcPr>
            <w:tcW w:w="3099" w:type="dxa"/>
            <w:shd w:val="clear" w:color="auto" w:fill="E6E6E6"/>
            <w:vAlign w:val="center"/>
          </w:tcPr>
          <w:p w:rsidR="002516EF" w:rsidRDefault="0036379B">
            <w:pPr>
              <w:ind w:firstLine="420"/>
              <w:jc w:val="center"/>
              <w:rPr>
                <w:sz w:val="21"/>
                <w:szCs w:val="21"/>
              </w:rPr>
            </w:pPr>
            <w:r>
              <w:rPr>
                <w:sz w:val="21"/>
                <w:szCs w:val="21"/>
              </w:rPr>
              <w:t>配置</w:t>
            </w:r>
          </w:p>
        </w:tc>
        <w:tc>
          <w:tcPr>
            <w:tcW w:w="6359" w:type="dxa"/>
            <w:shd w:val="clear" w:color="auto" w:fill="E6E6E6"/>
            <w:vAlign w:val="center"/>
          </w:tcPr>
          <w:p w:rsidR="002516EF" w:rsidRDefault="0036379B">
            <w:pPr>
              <w:ind w:firstLine="420"/>
              <w:jc w:val="center"/>
              <w:rPr>
                <w:sz w:val="21"/>
                <w:szCs w:val="21"/>
              </w:rPr>
            </w:pPr>
            <w:r>
              <w:rPr>
                <w:sz w:val="21"/>
                <w:szCs w:val="21"/>
              </w:rPr>
              <w:t>硬件规格要求</w:t>
            </w:r>
          </w:p>
        </w:tc>
      </w:tr>
      <w:tr w:rsidR="002516EF">
        <w:tc>
          <w:tcPr>
            <w:tcW w:w="3099" w:type="dxa"/>
            <w:vAlign w:val="center"/>
          </w:tcPr>
          <w:p w:rsidR="002516EF" w:rsidRDefault="0036379B">
            <w:pPr>
              <w:ind w:firstLine="420"/>
              <w:jc w:val="center"/>
              <w:rPr>
                <w:sz w:val="21"/>
                <w:szCs w:val="21"/>
              </w:rPr>
            </w:pPr>
            <w:proofErr w:type="gramStart"/>
            <w:r>
              <w:rPr>
                <w:rFonts w:hint="eastAsia"/>
                <w:sz w:val="21"/>
                <w:szCs w:val="21"/>
              </w:rPr>
              <w:t>安卓版本</w:t>
            </w:r>
            <w:proofErr w:type="gramEnd"/>
          </w:p>
        </w:tc>
        <w:tc>
          <w:tcPr>
            <w:tcW w:w="6359" w:type="dxa"/>
            <w:vAlign w:val="center"/>
          </w:tcPr>
          <w:p w:rsidR="002516EF" w:rsidRDefault="0036379B">
            <w:pPr>
              <w:ind w:firstLine="420"/>
              <w:jc w:val="left"/>
              <w:rPr>
                <w:sz w:val="21"/>
                <w:szCs w:val="21"/>
              </w:rPr>
            </w:pPr>
            <w:r>
              <w:rPr>
                <w:rFonts w:hint="eastAsia"/>
                <w:sz w:val="21"/>
                <w:szCs w:val="21"/>
              </w:rPr>
              <w:t>4</w:t>
            </w:r>
            <w:r>
              <w:rPr>
                <w:sz w:val="21"/>
                <w:szCs w:val="21"/>
              </w:rPr>
              <w:t>.4</w:t>
            </w:r>
            <w:r>
              <w:rPr>
                <w:rFonts w:hint="eastAsia"/>
                <w:sz w:val="21"/>
                <w:szCs w:val="21"/>
              </w:rPr>
              <w:t>及以上</w:t>
            </w:r>
          </w:p>
        </w:tc>
      </w:tr>
      <w:tr w:rsidR="002516EF">
        <w:tc>
          <w:tcPr>
            <w:tcW w:w="3099" w:type="dxa"/>
            <w:vAlign w:val="center"/>
          </w:tcPr>
          <w:p w:rsidR="002516EF" w:rsidRDefault="0036379B">
            <w:pPr>
              <w:ind w:firstLine="420"/>
              <w:jc w:val="center"/>
              <w:rPr>
                <w:sz w:val="21"/>
                <w:szCs w:val="21"/>
              </w:rPr>
            </w:pPr>
            <w:r>
              <w:rPr>
                <w:rFonts w:hint="eastAsia"/>
                <w:sz w:val="21"/>
                <w:szCs w:val="21"/>
              </w:rPr>
              <w:t>运行</w:t>
            </w:r>
            <w:r>
              <w:rPr>
                <w:sz w:val="21"/>
                <w:szCs w:val="21"/>
              </w:rPr>
              <w:t>内存</w:t>
            </w:r>
          </w:p>
        </w:tc>
        <w:tc>
          <w:tcPr>
            <w:tcW w:w="6359" w:type="dxa"/>
            <w:vAlign w:val="center"/>
          </w:tcPr>
          <w:p w:rsidR="002516EF" w:rsidRDefault="0036379B">
            <w:pPr>
              <w:ind w:firstLine="420"/>
              <w:jc w:val="left"/>
              <w:rPr>
                <w:sz w:val="21"/>
                <w:szCs w:val="21"/>
              </w:rPr>
            </w:pPr>
            <w:r>
              <w:rPr>
                <w:sz w:val="21"/>
                <w:szCs w:val="21"/>
              </w:rPr>
              <w:t>2G</w:t>
            </w:r>
            <w:r>
              <w:rPr>
                <w:sz w:val="21"/>
                <w:szCs w:val="21"/>
              </w:rPr>
              <w:t>以上</w:t>
            </w:r>
          </w:p>
        </w:tc>
      </w:tr>
    </w:tbl>
    <w:p w:rsidR="002516EF" w:rsidRDefault="0036379B">
      <w:pPr>
        <w:pStyle w:val="af6"/>
        <w:spacing w:beforeLines="50" w:before="156" w:afterLines="50" w:after="156" w:line="360" w:lineRule="auto"/>
        <w:ind w:firstLine="480"/>
        <w:jc w:val="center"/>
        <w:rPr>
          <w:rFonts w:ascii="Times New Roman" w:eastAsiaTheme="minorEastAsia"/>
          <w:sz w:val="24"/>
          <w:szCs w:val="24"/>
        </w:rPr>
      </w:pPr>
      <w:r>
        <w:rPr>
          <w:rFonts w:ascii="Times New Roman" w:eastAsiaTheme="minorEastAsia"/>
          <w:sz w:val="24"/>
          <w:szCs w:val="24"/>
        </w:rPr>
        <w:t>表</w:t>
      </w:r>
      <w:r>
        <w:rPr>
          <w:rFonts w:ascii="Times New Roman" w:eastAsiaTheme="minorEastAsia"/>
          <w:sz w:val="24"/>
          <w:szCs w:val="24"/>
        </w:rPr>
        <w:t>2.1-</w:t>
      </w:r>
      <w:r w:rsidR="00A40314">
        <w:rPr>
          <w:rFonts w:ascii="Times New Roman" w:eastAsiaTheme="minorEastAsia"/>
          <w:sz w:val="24"/>
          <w:szCs w:val="24"/>
        </w:rPr>
        <w:t>3</w:t>
      </w:r>
      <w:r>
        <w:rPr>
          <w:rFonts w:ascii="Times New Roman" w:eastAsiaTheme="minorEastAsia"/>
          <w:sz w:val="24"/>
          <w:szCs w:val="24"/>
        </w:rPr>
        <w:t>服务器端计算机软硬件配置环境</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6359"/>
      </w:tblGrid>
      <w:tr w:rsidR="002516EF">
        <w:tc>
          <w:tcPr>
            <w:tcW w:w="3099" w:type="dxa"/>
            <w:shd w:val="clear" w:color="auto" w:fill="E6E6E6"/>
            <w:vAlign w:val="center"/>
          </w:tcPr>
          <w:p w:rsidR="002516EF" w:rsidRDefault="0036379B">
            <w:pPr>
              <w:ind w:firstLine="420"/>
              <w:jc w:val="center"/>
              <w:rPr>
                <w:sz w:val="21"/>
                <w:szCs w:val="21"/>
              </w:rPr>
            </w:pPr>
            <w:r>
              <w:rPr>
                <w:sz w:val="21"/>
                <w:szCs w:val="21"/>
              </w:rPr>
              <w:t>配置</w:t>
            </w:r>
          </w:p>
        </w:tc>
        <w:tc>
          <w:tcPr>
            <w:tcW w:w="6359" w:type="dxa"/>
            <w:shd w:val="clear" w:color="auto" w:fill="E6E6E6"/>
            <w:vAlign w:val="center"/>
          </w:tcPr>
          <w:p w:rsidR="002516EF" w:rsidRDefault="0036379B">
            <w:pPr>
              <w:ind w:firstLine="420"/>
              <w:jc w:val="center"/>
              <w:rPr>
                <w:sz w:val="21"/>
                <w:szCs w:val="21"/>
              </w:rPr>
            </w:pPr>
            <w:r>
              <w:rPr>
                <w:sz w:val="21"/>
                <w:szCs w:val="21"/>
              </w:rPr>
              <w:t>硬件规格要求</w:t>
            </w:r>
          </w:p>
        </w:tc>
      </w:tr>
      <w:tr w:rsidR="002516EF">
        <w:tc>
          <w:tcPr>
            <w:tcW w:w="3099" w:type="dxa"/>
            <w:vAlign w:val="center"/>
          </w:tcPr>
          <w:p w:rsidR="002516EF" w:rsidRDefault="0036379B">
            <w:pPr>
              <w:ind w:firstLine="420"/>
              <w:jc w:val="center"/>
              <w:rPr>
                <w:sz w:val="21"/>
                <w:szCs w:val="21"/>
              </w:rPr>
            </w:pPr>
            <w:r>
              <w:rPr>
                <w:sz w:val="21"/>
                <w:szCs w:val="21"/>
              </w:rPr>
              <w:t>处理器</w:t>
            </w:r>
          </w:p>
        </w:tc>
        <w:tc>
          <w:tcPr>
            <w:tcW w:w="6359" w:type="dxa"/>
            <w:vAlign w:val="center"/>
          </w:tcPr>
          <w:p w:rsidR="002516EF" w:rsidRDefault="0036379B">
            <w:pPr>
              <w:ind w:firstLine="420"/>
              <w:jc w:val="left"/>
              <w:rPr>
                <w:sz w:val="21"/>
                <w:szCs w:val="21"/>
              </w:rPr>
            </w:pPr>
            <w:r>
              <w:rPr>
                <w:sz w:val="21"/>
                <w:szCs w:val="21"/>
              </w:rPr>
              <w:t>双核</w:t>
            </w:r>
            <w:r>
              <w:rPr>
                <w:sz w:val="21"/>
                <w:szCs w:val="21"/>
              </w:rPr>
              <w:t>2.0G</w:t>
            </w:r>
            <w:r>
              <w:rPr>
                <w:sz w:val="21"/>
                <w:szCs w:val="21"/>
              </w:rPr>
              <w:t>以上</w:t>
            </w:r>
          </w:p>
        </w:tc>
      </w:tr>
      <w:tr w:rsidR="002516EF">
        <w:tc>
          <w:tcPr>
            <w:tcW w:w="3099" w:type="dxa"/>
            <w:vAlign w:val="center"/>
          </w:tcPr>
          <w:p w:rsidR="002516EF" w:rsidRDefault="0036379B">
            <w:pPr>
              <w:ind w:firstLine="420"/>
              <w:jc w:val="center"/>
              <w:rPr>
                <w:sz w:val="21"/>
                <w:szCs w:val="21"/>
              </w:rPr>
            </w:pPr>
            <w:r>
              <w:rPr>
                <w:sz w:val="21"/>
                <w:szCs w:val="21"/>
              </w:rPr>
              <w:t>内存</w:t>
            </w:r>
          </w:p>
        </w:tc>
        <w:tc>
          <w:tcPr>
            <w:tcW w:w="6359" w:type="dxa"/>
            <w:vAlign w:val="center"/>
          </w:tcPr>
          <w:p w:rsidR="002516EF" w:rsidRDefault="0036379B">
            <w:pPr>
              <w:ind w:firstLine="420"/>
              <w:jc w:val="left"/>
              <w:rPr>
                <w:sz w:val="21"/>
                <w:szCs w:val="21"/>
              </w:rPr>
            </w:pPr>
            <w:r>
              <w:rPr>
                <w:sz w:val="21"/>
                <w:szCs w:val="21"/>
              </w:rPr>
              <w:t>2G</w:t>
            </w:r>
            <w:r>
              <w:rPr>
                <w:sz w:val="21"/>
                <w:szCs w:val="21"/>
              </w:rPr>
              <w:t>以上</w:t>
            </w:r>
          </w:p>
        </w:tc>
      </w:tr>
      <w:tr w:rsidR="002516EF">
        <w:tc>
          <w:tcPr>
            <w:tcW w:w="3099" w:type="dxa"/>
            <w:vAlign w:val="center"/>
          </w:tcPr>
          <w:p w:rsidR="002516EF" w:rsidRDefault="0036379B">
            <w:pPr>
              <w:ind w:firstLine="420"/>
              <w:jc w:val="center"/>
              <w:rPr>
                <w:sz w:val="21"/>
                <w:szCs w:val="21"/>
              </w:rPr>
            </w:pPr>
            <w:r>
              <w:rPr>
                <w:sz w:val="21"/>
                <w:szCs w:val="21"/>
              </w:rPr>
              <w:t>硬盘</w:t>
            </w:r>
          </w:p>
        </w:tc>
        <w:tc>
          <w:tcPr>
            <w:tcW w:w="6359" w:type="dxa"/>
            <w:vAlign w:val="center"/>
          </w:tcPr>
          <w:p w:rsidR="002516EF" w:rsidRDefault="0036379B">
            <w:pPr>
              <w:ind w:firstLine="420"/>
              <w:jc w:val="left"/>
              <w:rPr>
                <w:sz w:val="21"/>
                <w:szCs w:val="21"/>
              </w:rPr>
            </w:pPr>
            <w:r>
              <w:rPr>
                <w:sz w:val="21"/>
                <w:szCs w:val="21"/>
              </w:rPr>
              <w:t>150G</w:t>
            </w:r>
            <w:r>
              <w:rPr>
                <w:sz w:val="21"/>
                <w:szCs w:val="21"/>
              </w:rPr>
              <w:t>以上</w:t>
            </w:r>
          </w:p>
        </w:tc>
      </w:tr>
      <w:tr w:rsidR="002516EF">
        <w:tc>
          <w:tcPr>
            <w:tcW w:w="3099" w:type="dxa"/>
            <w:vAlign w:val="center"/>
          </w:tcPr>
          <w:p w:rsidR="002516EF" w:rsidRDefault="0036379B">
            <w:pPr>
              <w:ind w:firstLine="420"/>
              <w:jc w:val="center"/>
              <w:rPr>
                <w:sz w:val="21"/>
                <w:szCs w:val="21"/>
              </w:rPr>
            </w:pPr>
            <w:r>
              <w:rPr>
                <w:sz w:val="21"/>
                <w:szCs w:val="21"/>
              </w:rPr>
              <w:t>操作系统</w:t>
            </w:r>
          </w:p>
        </w:tc>
        <w:tc>
          <w:tcPr>
            <w:tcW w:w="6359" w:type="dxa"/>
            <w:vAlign w:val="center"/>
          </w:tcPr>
          <w:p w:rsidR="002516EF" w:rsidRDefault="0036379B">
            <w:pPr>
              <w:ind w:firstLine="420"/>
              <w:jc w:val="left"/>
              <w:rPr>
                <w:sz w:val="21"/>
                <w:szCs w:val="21"/>
              </w:rPr>
            </w:pPr>
            <w:r>
              <w:rPr>
                <w:sz w:val="21"/>
                <w:szCs w:val="21"/>
              </w:rPr>
              <w:t>Windows Server 2008</w:t>
            </w:r>
          </w:p>
        </w:tc>
      </w:tr>
      <w:tr w:rsidR="002516EF">
        <w:tc>
          <w:tcPr>
            <w:tcW w:w="3099" w:type="dxa"/>
            <w:vAlign w:val="center"/>
          </w:tcPr>
          <w:p w:rsidR="002516EF" w:rsidRDefault="0036379B">
            <w:pPr>
              <w:ind w:firstLine="420"/>
              <w:jc w:val="center"/>
              <w:rPr>
                <w:sz w:val="21"/>
                <w:szCs w:val="21"/>
              </w:rPr>
            </w:pPr>
            <w:r>
              <w:rPr>
                <w:sz w:val="21"/>
                <w:szCs w:val="21"/>
              </w:rPr>
              <w:t>数据库</w:t>
            </w:r>
          </w:p>
        </w:tc>
        <w:tc>
          <w:tcPr>
            <w:tcW w:w="6359" w:type="dxa"/>
            <w:vAlign w:val="center"/>
          </w:tcPr>
          <w:p w:rsidR="002516EF" w:rsidRDefault="0036379B">
            <w:pPr>
              <w:ind w:firstLine="420"/>
              <w:jc w:val="left"/>
              <w:rPr>
                <w:sz w:val="21"/>
                <w:szCs w:val="21"/>
              </w:rPr>
            </w:pPr>
            <w:r>
              <w:rPr>
                <w:sz w:val="21"/>
                <w:szCs w:val="21"/>
              </w:rPr>
              <w:t>SQL Server 2008</w:t>
            </w:r>
          </w:p>
        </w:tc>
      </w:tr>
    </w:tbl>
    <w:p w:rsidR="002516EF" w:rsidRDefault="002516EF">
      <w:pPr>
        <w:ind w:firstLine="480"/>
      </w:pPr>
    </w:p>
    <w:p w:rsidR="002516EF" w:rsidRDefault="0036379B">
      <w:pPr>
        <w:ind w:firstLine="480"/>
      </w:pPr>
      <w:bookmarkStart w:id="28" w:name="_Toc9735"/>
      <w:bookmarkStart w:id="29" w:name="_Toc391484341"/>
      <w:bookmarkStart w:id="30" w:name="_Toc406077397"/>
      <w:bookmarkStart w:id="31" w:name="_Toc5541"/>
      <w:r>
        <w:rPr>
          <w:rFonts w:hint="eastAsia"/>
        </w:rPr>
        <w:br w:type="page"/>
      </w:r>
    </w:p>
    <w:p w:rsidR="002516EF" w:rsidRDefault="0036379B">
      <w:pPr>
        <w:pStyle w:val="1"/>
        <w:jc w:val="center"/>
        <w:rPr>
          <w:b w:val="0"/>
        </w:rPr>
      </w:pPr>
      <w:bookmarkStart w:id="32" w:name="_Toc8234"/>
      <w:r>
        <w:rPr>
          <w:rFonts w:hint="eastAsia"/>
          <w:b w:val="0"/>
        </w:rPr>
        <w:lastRenderedPageBreak/>
        <w:t>三、</w:t>
      </w:r>
      <w:r>
        <w:rPr>
          <w:rFonts w:hAnsiTheme="minorEastAsia"/>
        </w:rPr>
        <w:t>系统功能介绍</w:t>
      </w:r>
      <w:bookmarkEnd w:id="28"/>
      <w:bookmarkEnd w:id="29"/>
      <w:bookmarkEnd w:id="30"/>
      <w:bookmarkEnd w:id="31"/>
      <w:bookmarkEnd w:id="32"/>
    </w:p>
    <w:p w:rsidR="002516EF" w:rsidRDefault="0036379B">
      <w:pPr>
        <w:ind w:firstLine="480"/>
        <w:rPr>
          <w:kern w:val="0"/>
          <w:szCs w:val="24"/>
        </w:rPr>
      </w:pPr>
      <w:bookmarkStart w:id="33" w:name="_Toc320690791"/>
      <w:r>
        <w:t>《</w:t>
      </w:r>
      <w:bookmarkEnd w:id="33"/>
      <w:r>
        <w:rPr>
          <w:rFonts w:hint="eastAsia"/>
        </w:rPr>
        <w:t>实验辅助</w:t>
      </w:r>
      <w:r>
        <w:t>系统》主要是为</w:t>
      </w:r>
      <w:r>
        <w:rPr>
          <w:rFonts w:hint="eastAsia"/>
        </w:rPr>
        <w:t>实验教学</w:t>
      </w:r>
      <w:r>
        <w:t>提供完善的电子平台支持，包</w:t>
      </w:r>
      <w:r>
        <w:rPr>
          <w:rFonts w:hint="eastAsia"/>
        </w:rPr>
        <w:t>含用户管理</w:t>
      </w:r>
      <w:r>
        <w:t>、系统管理等</w:t>
      </w:r>
      <w:r>
        <w:rPr>
          <w:rFonts w:hint="eastAsia"/>
        </w:rPr>
        <w:t>模块</w:t>
      </w:r>
      <w:r>
        <w:t>，实现工作的全方位管理。</w:t>
      </w:r>
    </w:p>
    <w:p w:rsidR="002516EF" w:rsidRDefault="0036379B">
      <w:pPr>
        <w:pStyle w:val="2"/>
      </w:pPr>
      <w:bookmarkStart w:id="34" w:name="_Toc391484342"/>
      <w:bookmarkStart w:id="35" w:name="_Toc406077398"/>
      <w:bookmarkStart w:id="36" w:name="_Toc13348"/>
      <w:bookmarkStart w:id="37" w:name="_Toc29485"/>
      <w:bookmarkStart w:id="38" w:name="_Toc11735"/>
      <w:r>
        <w:t>3.1</w:t>
      </w:r>
      <w:bookmarkEnd w:id="34"/>
      <w:bookmarkEnd w:id="35"/>
      <w:r>
        <w:rPr>
          <w:rFonts w:hint="eastAsia"/>
        </w:rPr>
        <w:t>服务器端</w:t>
      </w:r>
      <w:bookmarkEnd w:id="36"/>
      <w:bookmarkEnd w:id="37"/>
      <w:bookmarkEnd w:id="38"/>
    </w:p>
    <w:p w:rsidR="002516EF" w:rsidRDefault="0036379B">
      <w:pPr>
        <w:pStyle w:val="3"/>
      </w:pPr>
      <w:bookmarkStart w:id="39" w:name="_Toc26208"/>
      <w:bookmarkStart w:id="40" w:name="_Toc12033"/>
      <w:bookmarkStart w:id="41" w:name="_Toc21586"/>
      <w:r>
        <w:rPr>
          <w:rFonts w:hint="eastAsia"/>
        </w:rPr>
        <w:t>3.</w:t>
      </w:r>
      <w:r>
        <w:t>1</w:t>
      </w:r>
      <w:r>
        <w:rPr>
          <w:rFonts w:hint="eastAsia"/>
        </w:rPr>
        <w:t>.1</w:t>
      </w:r>
      <w:r>
        <w:rPr>
          <w:rFonts w:hint="eastAsia"/>
        </w:rPr>
        <w:t>登录</w:t>
      </w:r>
      <w:bookmarkEnd w:id="39"/>
      <w:bookmarkEnd w:id="40"/>
      <w:bookmarkEnd w:id="41"/>
    </w:p>
    <w:p w:rsidR="002516EF" w:rsidRDefault="0036379B">
      <w:pPr>
        <w:ind w:firstLine="480"/>
      </w:pPr>
      <w:proofErr w:type="gramStart"/>
      <w:r>
        <w:t>在</w:t>
      </w:r>
      <w:r>
        <w:rPr>
          <w:rFonts w:hint="eastAsia"/>
        </w:rPr>
        <w:t>谷歌</w:t>
      </w:r>
      <w:r>
        <w:t>浏览器</w:t>
      </w:r>
      <w:proofErr w:type="gramEnd"/>
      <w:r>
        <w:t>地址栏中输入</w:t>
      </w:r>
      <w:r>
        <w:rPr>
          <w:rFonts w:hint="eastAsia"/>
        </w:rPr>
        <w:t>【实验辅助</w:t>
      </w:r>
      <w:r>
        <w:t>系统</w:t>
      </w:r>
      <w:r>
        <w:rPr>
          <w:rFonts w:hint="eastAsia"/>
        </w:rPr>
        <w:t>】</w:t>
      </w:r>
      <w:r>
        <w:t>的</w:t>
      </w:r>
      <w:r>
        <w:rPr>
          <w:rFonts w:hint="eastAsia"/>
        </w:rPr>
        <w:t>服务器端【</w:t>
      </w:r>
      <w:r>
        <w:t>访问地址</w:t>
      </w:r>
      <w:r>
        <w:rPr>
          <w:rFonts w:hint="eastAsia"/>
        </w:rPr>
        <w:t>】</w:t>
      </w:r>
      <w:r>
        <w:t>，进入登录界面。若用户名、密码输入错误，或者不输入用户名、密码，则不能登录本系统。本文以系统管理员用户对系统功能进行描述</w:t>
      </w:r>
      <w:r>
        <w:rPr>
          <w:rFonts w:hint="eastAsia"/>
        </w:rPr>
        <w:t>（服务器端口仅支持管理员使用）</w:t>
      </w:r>
      <w:r>
        <w:t>。系统登录界面如图所示：</w:t>
      </w:r>
    </w:p>
    <w:p w:rsidR="002516EF" w:rsidRDefault="0036379B">
      <w:pPr>
        <w:ind w:firstLine="480"/>
      </w:pPr>
      <w:proofErr w:type="gramStart"/>
      <w:r>
        <w:rPr>
          <w:rFonts w:hint="eastAsia"/>
        </w:rPr>
        <w:t>服务器端单端口</w:t>
      </w:r>
      <w:proofErr w:type="gramEnd"/>
      <w:r>
        <w:rPr>
          <w:rFonts w:hint="eastAsia"/>
        </w:rPr>
        <w:t>登录：超级管理员端口。</w:t>
      </w:r>
    </w:p>
    <w:p w:rsidR="002516EF" w:rsidRDefault="0036379B">
      <w:pPr>
        <w:ind w:firstLine="480"/>
      </w:pPr>
      <w:r>
        <w:rPr>
          <w:rFonts w:hint="eastAsia"/>
        </w:rPr>
        <w:t>输入用户名（账号）、登录密码、验证码，</w:t>
      </w:r>
    </w:p>
    <w:p w:rsidR="002516EF" w:rsidRDefault="0036379B">
      <w:pPr>
        <w:ind w:firstLine="480"/>
      </w:pPr>
      <w:r>
        <w:rPr>
          <w:rFonts w:hint="eastAsia"/>
        </w:rPr>
        <w:t>点击底部【登录】按钮，</w:t>
      </w:r>
    </w:p>
    <w:p w:rsidR="002516EF" w:rsidRDefault="0036379B">
      <w:pPr>
        <w:ind w:firstLine="480"/>
      </w:pPr>
      <w:r>
        <w:rPr>
          <w:rFonts w:hint="eastAsia"/>
        </w:rPr>
        <w:t>登录至【实验辅助系统】</w:t>
      </w:r>
    </w:p>
    <w:p w:rsidR="002516EF" w:rsidRDefault="0036379B">
      <w:pPr>
        <w:ind w:firstLineChars="0" w:firstLine="0"/>
      </w:pPr>
      <w:r>
        <w:rPr>
          <w:noProof/>
        </w:rPr>
        <w:drawing>
          <wp:inline distT="0" distB="0" distL="114300" distR="114300">
            <wp:extent cx="5859780" cy="2813685"/>
            <wp:effectExtent l="9525" t="9525" r="17145" b="152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5859780" cy="2813685"/>
                    </a:xfrm>
                    <a:prstGeom prst="rect">
                      <a:avLst/>
                    </a:prstGeom>
                    <a:noFill/>
                    <a:ln>
                      <a:solidFill>
                        <a:schemeClr val="tx1"/>
                      </a:solidFill>
                    </a:ln>
                  </pic:spPr>
                </pic:pic>
              </a:graphicData>
            </a:graphic>
          </wp:inline>
        </w:drawing>
      </w:r>
    </w:p>
    <w:p w:rsidR="002516EF" w:rsidRDefault="0036379B">
      <w:pPr>
        <w:ind w:firstLine="480"/>
      </w:pPr>
      <w:r>
        <w:rPr>
          <w:rFonts w:hint="eastAsia"/>
        </w:rPr>
        <w:t>输入用户名（账号）、登录密码、验证码，点击登录按钮。</w:t>
      </w:r>
    </w:p>
    <w:p w:rsidR="002516EF" w:rsidRDefault="0036379B">
      <w:pPr>
        <w:pStyle w:val="af6"/>
        <w:spacing w:beforeLines="50" w:before="156" w:afterLines="50" w:after="156" w:line="360" w:lineRule="auto"/>
        <w:ind w:firstLineChars="0" w:firstLine="0"/>
        <w:jc w:val="center"/>
        <w:rPr>
          <w:rFonts w:ascii="Times New Roman" w:eastAsiaTheme="minorEastAsia"/>
          <w:sz w:val="24"/>
          <w:szCs w:val="24"/>
        </w:rPr>
      </w:pPr>
      <w:r>
        <w:rPr>
          <w:noProof/>
        </w:rPr>
        <w:lastRenderedPageBreak/>
        <w:drawing>
          <wp:inline distT="0" distB="0" distL="0" distR="0">
            <wp:extent cx="5010150" cy="4495800"/>
            <wp:effectExtent l="9525" t="9525"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010150" cy="4495800"/>
                    </a:xfrm>
                    <a:prstGeom prst="rect">
                      <a:avLst/>
                    </a:prstGeom>
                    <a:ln>
                      <a:solidFill>
                        <a:schemeClr val="tx1"/>
                      </a:solidFill>
                    </a:ln>
                  </pic:spPr>
                </pic:pic>
              </a:graphicData>
            </a:graphic>
          </wp:inline>
        </w:drawing>
      </w:r>
    </w:p>
    <w:p w:rsidR="002516EF" w:rsidRDefault="0036379B">
      <w:pPr>
        <w:ind w:firstLine="480"/>
      </w:pPr>
      <w:r>
        <w:t>【</w:t>
      </w:r>
      <w:r>
        <w:rPr>
          <w:noProof/>
        </w:rPr>
        <w:drawing>
          <wp:inline distT="0" distB="0" distL="0" distR="0">
            <wp:extent cx="2867025" cy="466725"/>
            <wp:effectExtent l="9525" t="9525" r="19050" b="190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2867025" cy="466725"/>
                    </a:xfrm>
                    <a:prstGeom prst="rect">
                      <a:avLst/>
                    </a:prstGeom>
                    <a:ln>
                      <a:solidFill>
                        <a:schemeClr val="tx1"/>
                      </a:solidFill>
                    </a:ln>
                  </pic:spPr>
                </pic:pic>
              </a:graphicData>
            </a:graphic>
          </wp:inline>
        </w:drawing>
      </w:r>
      <w:r>
        <w:t>】：进入登录界面。</w:t>
      </w:r>
    </w:p>
    <w:p w:rsidR="002516EF" w:rsidRDefault="0036379B">
      <w:pPr>
        <w:pStyle w:val="3"/>
      </w:pPr>
      <w:bookmarkStart w:id="42" w:name="_Toc27602"/>
      <w:bookmarkStart w:id="43" w:name="_Toc30022"/>
      <w:r>
        <w:rPr>
          <w:rFonts w:hint="eastAsia"/>
        </w:rPr>
        <w:t>3.1.2</w:t>
      </w:r>
      <w:r>
        <w:rPr>
          <w:rFonts w:hint="eastAsia"/>
        </w:rPr>
        <w:t>主界面</w:t>
      </w:r>
      <w:bookmarkEnd w:id="42"/>
      <w:bookmarkEnd w:id="43"/>
    </w:p>
    <w:p w:rsidR="002516EF" w:rsidRDefault="0036379B">
      <w:pPr>
        <w:ind w:firstLine="480"/>
      </w:pPr>
      <w:r>
        <w:rPr>
          <w:rFonts w:hint="eastAsia"/>
        </w:rPr>
        <w:t>登录后，页面跳转至超级管理员主界面。</w:t>
      </w:r>
    </w:p>
    <w:p w:rsidR="002516EF" w:rsidRDefault="0036379B">
      <w:pPr>
        <w:ind w:firstLine="480"/>
      </w:pPr>
      <w:r>
        <w:rPr>
          <w:rFonts w:hint="eastAsia"/>
        </w:rPr>
        <w:t>如下图所示：</w:t>
      </w:r>
    </w:p>
    <w:p w:rsidR="002516EF" w:rsidRDefault="0036379B">
      <w:pPr>
        <w:ind w:firstLineChars="0" w:firstLine="0"/>
      </w:pPr>
      <w:r>
        <w:rPr>
          <w:noProof/>
        </w:rPr>
        <w:lastRenderedPageBreak/>
        <w:drawing>
          <wp:inline distT="0" distB="0" distL="0" distR="0">
            <wp:extent cx="5868035" cy="2692400"/>
            <wp:effectExtent l="9525" t="9525" r="27940" b="222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868035" cy="2692400"/>
                    </a:xfrm>
                    <a:prstGeom prst="rect">
                      <a:avLst/>
                    </a:prstGeom>
                    <a:ln>
                      <a:solidFill>
                        <a:schemeClr val="tx1"/>
                      </a:solidFill>
                    </a:ln>
                  </pic:spPr>
                </pic:pic>
              </a:graphicData>
            </a:graphic>
          </wp:inline>
        </w:drawing>
      </w:r>
    </w:p>
    <w:p w:rsidR="002516EF" w:rsidRDefault="0036379B">
      <w:pPr>
        <w:ind w:firstLine="480"/>
      </w:pPr>
      <w:r>
        <w:rPr>
          <w:rFonts w:hint="eastAsia"/>
        </w:rPr>
        <w:t>左侧为功能栏，右侧为工作区域。</w:t>
      </w:r>
    </w:p>
    <w:p w:rsidR="002516EF" w:rsidRDefault="0036379B">
      <w:pPr>
        <w:pStyle w:val="3"/>
      </w:pPr>
      <w:bookmarkStart w:id="44" w:name="_Toc3183"/>
      <w:r>
        <w:rPr>
          <w:rFonts w:hint="eastAsia"/>
        </w:rPr>
        <w:t xml:space="preserve">3.1.3 </w:t>
      </w:r>
      <w:r>
        <w:rPr>
          <w:rFonts w:hint="eastAsia"/>
        </w:rPr>
        <w:t>功能概述</w:t>
      </w:r>
      <w:bookmarkEnd w:id="44"/>
    </w:p>
    <w:p w:rsidR="002516EF" w:rsidRDefault="0036379B">
      <w:pPr>
        <w:numPr>
          <w:ilvl w:val="0"/>
          <w:numId w:val="2"/>
        </w:numPr>
        <w:ind w:firstLineChars="0"/>
        <w:outlineLvl w:val="3"/>
        <w:rPr>
          <w:b/>
          <w:bCs/>
        </w:rPr>
      </w:pPr>
      <w:r>
        <w:rPr>
          <w:rFonts w:hint="eastAsia"/>
          <w:b/>
          <w:bCs/>
        </w:rPr>
        <w:t>实验管理</w:t>
      </w:r>
    </w:p>
    <w:p w:rsidR="002516EF" w:rsidRDefault="0036379B">
      <w:pPr>
        <w:adjustRightInd w:val="0"/>
        <w:ind w:left="420" w:firstLine="480"/>
      </w:pPr>
      <w:r>
        <w:rPr>
          <w:rFonts w:hint="eastAsia"/>
        </w:rPr>
        <w:t>实验管理功能主要是管理【实验辅助系统】内添加的实验，管理员端可以增、</w:t>
      </w:r>
      <w:proofErr w:type="gramStart"/>
      <w:r>
        <w:rPr>
          <w:rFonts w:hint="eastAsia"/>
        </w:rPr>
        <w:t>删</w:t>
      </w:r>
      <w:proofErr w:type="gramEnd"/>
      <w:r>
        <w:rPr>
          <w:rFonts w:hint="eastAsia"/>
        </w:rPr>
        <w:t>、改、</w:t>
      </w:r>
      <w:proofErr w:type="gramStart"/>
      <w:r>
        <w:rPr>
          <w:rFonts w:hint="eastAsia"/>
        </w:rPr>
        <w:t>查各</w:t>
      </w:r>
      <w:proofErr w:type="gramEnd"/>
      <w:r>
        <w:rPr>
          <w:rFonts w:hint="eastAsia"/>
        </w:rPr>
        <w:t>项实验，并对实验的内容数据进行管理。实验管理包含两项子功能【实验管理、实验视频步骤管理】</w:t>
      </w:r>
    </w:p>
    <w:p w:rsidR="002516EF" w:rsidRDefault="0036379B">
      <w:pPr>
        <w:ind w:left="420" w:firstLine="482"/>
        <w:outlineLvl w:val="4"/>
        <w:rPr>
          <w:b/>
          <w:bCs/>
        </w:rPr>
      </w:pPr>
      <w:r>
        <w:rPr>
          <w:rFonts w:hint="eastAsia"/>
          <w:b/>
          <w:bCs/>
        </w:rPr>
        <w:t>（</w:t>
      </w:r>
      <w:r>
        <w:rPr>
          <w:rFonts w:hint="eastAsia"/>
          <w:b/>
          <w:bCs/>
        </w:rPr>
        <w:t>1</w:t>
      </w:r>
      <w:r>
        <w:rPr>
          <w:rFonts w:hint="eastAsia"/>
          <w:b/>
          <w:bCs/>
        </w:rPr>
        <w:t>）实验管理</w:t>
      </w:r>
    </w:p>
    <w:p w:rsidR="002516EF" w:rsidRDefault="0036379B">
      <w:pPr>
        <w:ind w:left="420" w:firstLine="480"/>
      </w:pPr>
      <w:r>
        <w:rPr>
          <w:rFonts w:hint="eastAsia"/>
        </w:rPr>
        <w:t>超级管理员具有增、</w:t>
      </w:r>
      <w:proofErr w:type="gramStart"/>
      <w:r>
        <w:rPr>
          <w:rFonts w:hint="eastAsia"/>
        </w:rPr>
        <w:t>删</w:t>
      </w:r>
      <w:proofErr w:type="gramEnd"/>
      <w:r>
        <w:rPr>
          <w:rFonts w:hint="eastAsia"/>
        </w:rPr>
        <w:t>、</w:t>
      </w:r>
      <w:proofErr w:type="gramStart"/>
      <w:r>
        <w:rPr>
          <w:rFonts w:hint="eastAsia"/>
        </w:rPr>
        <w:t>改系</w:t>
      </w:r>
      <w:proofErr w:type="gramEnd"/>
      <w:r>
        <w:rPr>
          <w:rFonts w:hint="eastAsia"/>
        </w:rPr>
        <w:t>统内部的实验，添加、配置实验的管理权限。</w:t>
      </w:r>
    </w:p>
    <w:p w:rsidR="002516EF" w:rsidRDefault="0036379B">
      <w:pPr>
        <w:ind w:left="420" w:firstLine="480"/>
      </w:pPr>
      <w:r>
        <w:rPr>
          <w:rFonts w:hint="eastAsia"/>
        </w:rPr>
        <w:t>编辑：修改试验名称</w:t>
      </w:r>
    </w:p>
    <w:p w:rsidR="002516EF" w:rsidRDefault="0036379B">
      <w:pPr>
        <w:ind w:left="420" w:firstLine="480"/>
      </w:pPr>
      <w:r>
        <w:rPr>
          <w:rFonts w:hint="eastAsia"/>
        </w:rPr>
        <w:t>删除：将不再使用的实验进行删除操作</w:t>
      </w:r>
    </w:p>
    <w:p w:rsidR="002516EF" w:rsidRDefault="0036379B">
      <w:pPr>
        <w:ind w:firstLineChars="0" w:firstLine="0"/>
      </w:pPr>
      <w:r>
        <w:rPr>
          <w:noProof/>
        </w:rPr>
        <w:lastRenderedPageBreak/>
        <w:drawing>
          <wp:inline distT="0" distB="0" distL="114300" distR="114300">
            <wp:extent cx="5864225" cy="2852420"/>
            <wp:effectExtent l="9525" t="9525" r="12700" b="146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4"/>
                    <a:stretch>
                      <a:fillRect/>
                    </a:stretch>
                  </pic:blipFill>
                  <pic:spPr>
                    <a:xfrm>
                      <a:off x="0" y="0"/>
                      <a:ext cx="5864225" cy="2852420"/>
                    </a:xfrm>
                    <a:prstGeom prst="rect">
                      <a:avLst/>
                    </a:prstGeom>
                    <a:noFill/>
                    <a:ln>
                      <a:solidFill>
                        <a:schemeClr val="tx1"/>
                      </a:solidFill>
                    </a:ln>
                  </pic:spPr>
                </pic:pic>
              </a:graphicData>
            </a:graphic>
          </wp:inline>
        </w:drawing>
      </w:r>
    </w:p>
    <w:p w:rsidR="002516EF" w:rsidRDefault="0036379B">
      <w:pPr>
        <w:ind w:firstLine="480"/>
      </w:pPr>
      <w:r>
        <w:rPr>
          <w:rFonts w:hint="eastAsia"/>
        </w:rPr>
        <w:t>新建信息：添加新的实验信息。</w:t>
      </w:r>
    </w:p>
    <w:p w:rsidR="002516EF" w:rsidRDefault="0036379B">
      <w:pPr>
        <w:ind w:firstLine="480"/>
      </w:pPr>
      <w:r>
        <w:rPr>
          <w:rFonts w:hint="eastAsia"/>
        </w:rPr>
        <w:t>操作：单击右上角【新建信息】按钮，界面弹出【新增试验】窗口，在窗口内【实验名称】一栏，输入想要新增的试验，输入完成后点击窗口右下角的【确认】按钮，界面会提示【添加成功】；如不需要新增点击【关闭】按钮即可。</w:t>
      </w:r>
    </w:p>
    <w:p w:rsidR="002516EF" w:rsidRDefault="0036379B">
      <w:pPr>
        <w:ind w:firstLineChars="0" w:firstLine="0"/>
      </w:pPr>
      <w:r>
        <w:rPr>
          <w:noProof/>
        </w:rPr>
        <w:drawing>
          <wp:inline distT="0" distB="0" distL="114300" distR="114300">
            <wp:extent cx="5867400" cy="2852420"/>
            <wp:effectExtent l="9525" t="9525" r="9525" b="1460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5"/>
                    <a:stretch>
                      <a:fillRect/>
                    </a:stretch>
                  </pic:blipFill>
                  <pic:spPr>
                    <a:xfrm>
                      <a:off x="0" y="0"/>
                      <a:ext cx="5867400" cy="2852420"/>
                    </a:xfrm>
                    <a:prstGeom prst="rect">
                      <a:avLst/>
                    </a:prstGeom>
                    <a:noFill/>
                    <a:ln>
                      <a:solidFill>
                        <a:schemeClr val="tx1"/>
                      </a:solidFill>
                    </a:ln>
                  </pic:spPr>
                </pic:pic>
              </a:graphicData>
            </a:graphic>
          </wp:inline>
        </w:drawing>
      </w:r>
    </w:p>
    <w:p w:rsidR="002516EF" w:rsidRDefault="0036379B">
      <w:pPr>
        <w:ind w:firstLine="482"/>
        <w:outlineLvl w:val="4"/>
        <w:rPr>
          <w:b/>
          <w:bCs/>
        </w:rPr>
      </w:pPr>
      <w:r>
        <w:rPr>
          <w:rFonts w:hint="eastAsia"/>
          <w:b/>
          <w:bCs/>
        </w:rPr>
        <w:t>（</w:t>
      </w:r>
      <w:r>
        <w:rPr>
          <w:rFonts w:hint="eastAsia"/>
          <w:b/>
          <w:bCs/>
        </w:rPr>
        <w:t>2</w:t>
      </w:r>
      <w:r>
        <w:rPr>
          <w:rFonts w:hint="eastAsia"/>
          <w:b/>
          <w:bCs/>
        </w:rPr>
        <w:t>）实验视频步骤管理</w:t>
      </w:r>
    </w:p>
    <w:p w:rsidR="002516EF" w:rsidRDefault="0036379B">
      <w:pPr>
        <w:ind w:firstLine="480"/>
      </w:pPr>
      <w:r>
        <w:rPr>
          <w:rFonts w:hint="eastAsia"/>
        </w:rPr>
        <w:t>对【实验管理】内添加的实验进行管理，管理其实验下的内容。</w:t>
      </w:r>
    </w:p>
    <w:p w:rsidR="002516EF" w:rsidRDefault="0036379B">
      <w:pPr>
        <w:ind w:firstLine="480"/>
      </w:pPr>
      <w:r>
        <w:rPr>
          <w:rFonts w:hint="eastAsia"/>
        </w:rPr>
        <w:t>增、</w:t>
      </w:r>
      <w:proofErr w:type="gramStart"/>
      <w:r>
        <w:rPr>
          <w:rFonts w:hint="eastAsia"/>
        </w:rPr>
        <w:t>删</w:t>
      </w:r>
      <w:proofErr w:type="gramEnd"/>
      <w:r>
        <w:rPr>
          <w:rFonts w:hint="eastAsia"/>
        </w:rPr>
        <w:t>、改、查管理单项实验内的内容，添加相关实验视频，一项实验下可以有多个视频，管理员可以对这些视频进行添加、删除、编辑</w:t>
      </w:r>
      <w:r>
        <w:rPr>
          <w:rFonts w:hint="eastAsia"/>
          <w:b/>
          <w:bCs/>
        </w:rPr>
        <w:t>实验视频步骤</w:t>
      </w:r>
      <w:r>
        <w:rPr>
          <w:rFonts w:hint="eastAsia"/>
        </w:rPr>
        <w:t>。</w:t>
      </w:r>
    </w:p>
    <w:p w:rsidR="002516EF" w:rsidRDefault="0036379B">
      <w:pPr>
        <w:ind w:firstLineChars="0" w:firstLine="0"/>
        <w:rPr>
          <w:b/>
          <w:bCs/>
        </w:rPr>
      </w:pPr>
      <w:r>
        <w:rPr>
          <w:noProof/>
        </w:rPr>
        <w:lastRenderedPageBreak/>
        <w:drawing>
          <wp:inline distT="0" distB="0" distL="114300" distR="114300">
            <wp:extent cx="5861050" cy="2837180"/>
            <wp:effectExtent l="9525" t="9525" r="15875" b="1079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6"/>
                    <a:stretch>
                      <a:fillRect/>
                    </a:stretch>
                  </pic:blipFill>
                  <pic:spPr>
                    <a:xfrm>
                      <a:off x="0" y="0"/>
                      <a:ext cx="5861050" cy="2837180"/>
                    </a:xfrm>
                    <a:prstGeom prst="rect">
                      <a:avLst/>
                    </a:prstGeom>
                    <a:noFill/>
                    <a:ln>
                      <a:solidFill>
                        <a:schemeClr val="tx1"/>
                      </a:solidFill>
                    </a:ln>
                  </pic:spPr>
                </pic:pic>
              </a:graphicData>
            </a:graphic>
          </wp:inline>
        </w:drawing>
      </w:r>
    </w:p>
    <w:p w:rsidR="002516EF" w:rsidRDefault="0036379B">
      <w:pPr>
        <w:adjustRightInd w:val="0"/>
        <w:ind w:firstLine="480"/>
        <w:rPr>
          <w:color w:val="FF0000"/>
        </w:rPr>
      </w:pPr>
      <w:r>
        <w:rPr>
          <w:rFonts w:hint="eastAsia"/>
        </w:rPr>
        <w:t>在实验名称列表，任意选择一项试验，鼠标单击，当没有添加相关视频时，工作</w:t>
      </w:r>
      <w:proofErr w:type="gramStart"/>
      <w:r>
        <w:rPr>
          <w:rFonts w:hint="eastAsia"/>
        </w:rPr>
        <w:t>框区域</w:t>
      </w:r>
      <w:proofErr w:type="gramEnd"/>
      <w:r>
        <w:rPr>
          <w:rFonts w:hint="eastAsia"/>
        </w:rPr>
        <w:t>则会提示：</w:t>
      </w:r>
      <w:r>
        <w:rPr>
          <w:rFonts w:hint="eastAsia"/>
          <w:color w:val="FF0000"/>
        </w:rPr>
        <w:t>没有找到您要的相关数据！</w:t>
      </w:r>
    </w:p>
    <w:p w:rsidR="002516EF" w:rsidRDefault="0036379B">
      <w:pPr>
        <w:adjustRightInd w:val="0"/>
        <w:ind w:firstLine="480"/>
      </w:pPr>
      <w:r>
        <w:rPr>
          <w:rFonts w:hint="eastAsia"/>
        </w:rPr>
        <w:t>这个时候我们便要为该实验进行视频添加。点击右上角的【添加视频】按钮，即可对该实验进行实验视频添加。</w:t>
      </w:r>
    </w:p>
    <w:p w:rsidR="002516EF" w:rsidRDefault="0036379B">
      <w:pPr>
        <w:adjustRightInd w:val="0"/>
        <w:ind w:firstLineChars="0" w:firstLine="0"/>
      </w:pPr>
      <w:r>
        <w:rPr>
          <w:noProof/>
        </w:rPr>
        <w:drawing>
          <wp:inline distT="0" distB="0" distL="114300" distR="114300">
            <wp:extent cx="5866130" cy="2600960"/>
            <wp:effectExtent l="9525" t="9525" r="10795" b="1841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7"/>
                    <a:stretch>
                      <a:fillRect/>
                    </a:stretch>
                  </pic:blipFill>
                  <pic:spPr>
                    <a:xfrm>
                      <a:off x="0" y="0"/>
                      <a:ext cx="5866130" cy="2600960"/>
                    </a:xfrm>
                    <a:prstGeom prst="rect">
                      <a:avLst/>
                    </a:prstGeom>
                    <a:noFill/>
                    <a:ln>
                      <a:solidFill>
                        <a:schemeClr val="tx1"/>
                      </a:solidFill>
                    </a:ln>
                  </pic:spPr>
                </pic:pic>
              </a:graphicData>
            </a:graphic>
          </wp:inline>
        </w:drawing>
      </w:r>
    </w:p>
    <w:p w:rsidR="002516EF" w:rsidRDefault="0036379B">
      <w:pPr>
        <w:adjustRightInd w:val="0"/>
        <w:ind w:firstLine="480"/>
      </w:pPr>
      <w:r>
        <w:rPr>
          <w:rFonts w:hint="eastAsia"/>
        </w:rPr>
        <w:t>操作：单击【添加视频】按钮，弹出【新增设备】窗口</w:t>
      </w:r>
    </w:p>
    <w:p w:rsidR="002516EF" w:rsidRDefault="0036379B">
      <w:pPr>
        <w:adjustRightInd w:val="0"/>
        <w:ind w:firstLineChars="0" w:firstLine="0"/>
      </w:pPr>
      <w:r>
        <w:rPr>
          <w:noProof/>
        </w:rPr>
        <w:lastRenderedPageBreak/>
        <w:drawing>
          <wp:inline distT="0" distB="0" distL="114300" distR="114300">
            <wp:extent cx="5858510" cy="2828290"/>
            <wp:effectExtent l="9525" t="9525" r="18415" b="1968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8"/>
                    <a:stretch>
                      <a:fillRect/>
                    </a:stretch>
                  </pic:blipFill>
                  <pic:spPr>
                    <a:xfrm>
                      <a:off x="0" y="0"/>
                      <a:ext cx="5858510" cy="2828290"/>
                    </a:xfrm>
                    <a:prstGeom prst="rect">
                      <a:avLst/>
                    </a:prstGeom>
                    <a:noFill/>
                    <a:ln>
                      <a:solidFill>
                        <a:schemeClr val="tx1"/>
                      </a:solidFill>
                    </a:ln>
                  </pic:spPr>
                </pic:pic>
              </a:graphicData>
            </a:graphic>
          </wp:inline>
        </w:drawing>
      </w:r>
    </w:p>
    <w:p w:rsidR="002516EF" w:rsidRDefault="0036379B">
      <w:pPr>
        <w:adjustRightInd w:val="0"/>
        <w:ind w:firstLine="480"/>
      </w:pPr>
      <w:r>
        <w:rPr>
          <w:rFonts w:hint="eastAsia"/>
        </w:rPr>
        <w:t>在窗口内【基本信息】下的【上传视频】一栏，点击【选择文件】按钮，将本地录制好的实验视频添加在该项实验下，上</w:t>
      </w:r>
      <w:proofErr w:type="gramStart"/>
      <w:r>
        <w:rPr>
          <w:rFonts w:hint="eastAsia"/>
        </w:rPr>
        <w:t>传完成</w:t>
      </w:r>
      <w:proofErr w:type="gramEnd"/>
      <w:r>
        <w:rPr>
          <w:rFonts w:hint="eastAsia"/>
        </w:rPr>
        <w:t>后，点击【确认】按钮，即添加完成。</w:t>
      </w:r>
    </w:p>
    <w:p w:rsidR="002516EF" w:rsidRDefault="0036379B">
      <w:pPr>
        <w:adjustRightInd w:val="0"/>
        <w:ind w:firstLine="480"/>
      </w:pPr>
      <w:r>
        <w:rPr>
          <w:rFonts w:hint="eastAsia"/>
        </w:rPr>
        <w:t>如下图所示：</w:t>
      </w:r>
    </w:p>
    <w:p w:rsidR="002516EF" w:rsidRDefault="0036379B">
      <w:pPr>
        <w:adjustRightInd w:val="0"/>
        <w:ind w:firstLine="480"/>
      </w:pPr>
      <w:r>
        <w:rPr>
          <w:rFonts w:hint="eastAsia"/>
        </w:rPr>
        <w:t>即可对添加的视频进行【编辑步骤】或【删除】等操作。</w:t>
      </w:r>
    </w:p>
    <w:p w:rsidR="002516EF" w:rsidRDefault="0036379B">
      <w:pPr>
        <w:adjustRightInd w:val="0"/>
        <w:ind w:firstLineChars="0" w:firstLine="0"/>
      </w:pPr>
      <w:r>
        <w:rPr>
          <w:noProof/>
        </w:rPr>
        <w:drawing>
          <wp:inline distT="0" distB="0" distL="114300" distR="114300">
            <wp:extent cx="5855335" cy="2846705"/>
            <wp:effectExtent l="9525" t="9525" r="21590" b="2032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9"/>
                    <a:stretch>
                      <a:fillRect/>
                    </a:stretch>
                  </pic:blipFill>
                  <pic:spPr>
                    <a:xfrm>
                      <a:off x="0" y="0"/>
                      <a:ext cx="5855335" cy="2846705"/>
                    </a:xfrm>
                    <a:prstGeom prst="rect">
                      <a:avLst/>
                    </a:prstGeom>
                    <a:noFill/>
                    <a:ln>
                      <a:solidFill>
                        <a:schemeClr val="tx1"/>
                      </a:solidFill>
                    </a:ln>
                  </pic:spPr>
                </pic:pic>
              </a:graphicData>
            </a:graphic>
          </wp:inline>
        </w:drawing>
      </w:r>
    </w:p>
    <w:p w:rsidR="002516EF" w:rsidRDefault="0036379B">
      <w:pPr>
        <w:adjustRightInd w:val="0"/>
        <w:ind w:firstLine="480"/>
      </w:pPr>
      <w:r>
        <w:rPr>
          <w:rFonts w:hint="eastAsia"/>
        </w:rPr>
        <w:t>单击【编辑步骤】，弹出该实验步骤窗口，可以根据学习要求，将视频选择进行分段（分步骤）学习，学生端在点击视频进行学习的时候，便可以分阶段（分步骤）进行学习。</w:t>
      </w:r>
    </w:p>
    <w:p w:rsidR="002516EF" w:rsidRDefault="0036379B">
      <w:pPr>
        <w:adjustRightInd w:val="0"/>
        <w:ind w:firstLine="480"/>
      </w:pPr>
      <w:r>
        <w:rPr>
          <w:rFonts w:hint="eastAsia"/>
        </w:rPr>
        <w:t>管理员可</w:t>
      </w:r>
      <w:r>
        <w:rPr>
          <w:rFonts w:hint="eastAsia"/>
          <w:b/>
          <w:bCs/>
        </w:rPr>
        <w:t>添加步骤、设置步骤的时间点、查看步骤、删除步骤等功能管理</w:t>
      </w:r>
      <w:r>
        <w:rPr>
          <w:rFonts w:hint="eastAsia"/>
        </w:rPr>
        <w:t>。</w:t>
      </w:r>
    </w:p>
    <w:p w:rsidR="002516EF" w:rsidRDefault="0036379B">
      <w:pPr>
        <w:adjustRightInd w:val="0"/>
        <w:ind w:firstLineChars="0" w:firstLine="0"/>
      </w:pPr>
      <w:r>
        <w:rPr>
          <w:noProof/>
        </w:rPr>
        <w:lastRenderedPageBreak/>
        <w:drawing>
          <wp:inline distT="0" distB="0" distL="114300" distR="114300">
            <wp:extent cx="5867400" cy="4954270"/>
            <wp:effectExtent l="9525" t="9525" r="9525" b="2730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0"/>
                    <a:stretch>
                      <a:fillRect/>
                    </a:stretch>
                  </pic:blipFill>
                  <pic:spPr>
                    <a:xfrm>
                      <a:off x="0" y="0"/>
                      <a:ext cx="5867400" cy="4954270"/>
                    </a:xfrm>
                    <a:prstGeom prst="rect">
                      <a:avLst/>
                    </a:prstGeom>
                    <a:noFill/>
                    <a:ln>
                      <a:solidFill>
                        <a:schemeClr val="tx1"/>
                      </a:solidFill>
                    </a:ln>
                  </pic:spPr>
                </pic:pic>
              </a:graphicData>
            </a:graphic>
          </wp:inline>
        </w:drawing>
      </w:r>
    </w:p>
    <w:p w:rsidR="002516EF" w:rsidRDefault="0036379B">
      <w:pPr>
        <w:adjustRightInd w:val="0"/>
        <w:ind w:firstLine="480"/>
      </w:pPr>
      <w:r>
        <w:rPr>
          <w:rFonts w:hint="eastAsia"/>
        </w:rPr>
        <w:t>【查看步骤】：查看该项步骤下的视频</w:t>
      </w:r>
    </w:p>
    <w:p w:rsidR="002516EF" w:rsidRDefault="0036379B">
      <w:pPr>
        <w:adjustRightInd w:val="0"/>
        <w:ind w:firstLine="480"/>
      </w:pPr>
      <w:r>
        <w:rPr>
          <w:rFonts w:hint="eastAsia"/>
        </w:rPr>
        <w:t>【删除步骤】：删除该步骤（不删除原始视频，仅删除该步骤）</w:t>
      </w:r>
    </w:p>
    <w:p w:rsidR="002516EF" w:rsidRDefault="0036379B">
      <w:pPr>
        <w:adjustRightInd w:val="0"/>
        <w:ind w:firstLine="480"/>
      </w:pPr>
      <w:r>
        <w:rPr>
          <w:rFonts w:hint="eastAsia"/>
        </w:rPr>
        <w:t>点击【添加步骤】即可设置新的步骤，输入步骤名称，并设置步骤时间点</w:t>
      </w:r>
    </w:p>
    <w:p w:rsidR="002516EF" w:rsidRDefault="0036379B">
      <w:pPr>
        <w:adjustRightInd w:val="0"/>
        <w:ind w:firstLineChars="0" w:firstLine="0"/>
      </w:pPr>
      <w:r>
        <w:rPr>
          <w:noProof/>
        </w:rPr>
        <w:drawing>
          <wp:inline distT="0" distB="0" distL="114300" distR="114300">
            <wp:extent cx="5861685" cy="297815"/>
            <wp:effectExtent l="9525" t="9525" r="15240" b="1651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1"/>
                    <a:stretch>
                      <a:fillRect/>
                    </a:stretch>
                  </pic:blipFill>
                  <pic:spPr>
                    <a:xfrm>
                      <a:off x="0" y="0"/>
                      <a:ext cx="5861685" cy="297815"/>
                    </a:xfrm>
                    <a:prstGeom prst="rect">
                      <a:avLst/>
                    </a:prstGeom>
                    <a:noFill/>
                    <a:ln>
                      <a:solidFill>
                        <a:schemeClr val="tx1"/>
                      </a:solidFill>
                    </a:ln>
                  </pic:spPr>
                </pic:pic>
              </a:graphicData>
            </a:graphic>
          </wp:inline>
        </w:drawing>
      </w:r>
    </w:p>
    <w:p w:rsidR="002516EF" w:rsidRDefault="0036379B">
      <w:pPr>
        <w:numPr>
          <w:ilvl w:val="0"/>
          <w:numId w:val="2"/>
        </w:numPr>
        <w:ind w:firstLineChars="0"/>
        <w:outlineLvl w:val="3"/>
        <w:rPr>
          <w:b/>
          <w:bCs/>
        </w:rPr>
      </w:pPr>
      <w:r>
        <w:rPr>
          <w:rFonts w:hint="eastAsia"/>
          <w:b/>
          <w:bCs/>
        </w:rPr>
        <w:t>学生报告管理</w:t>
      </w:r>
    </w:p>
    <w:p w:rsidR="002516EF" w:rsidRDefault="0036379B">
      <w:pPr>
        <w:ind w:left="420" w:firstLineChars="0" w:firstLine="0"/>
        <w:outlineLvl w:val="4"/>
        <w:rPr>
          <w:b/>
          <w:bCs/>
        </w:rPr>
      </w:pPr>
      <w:r>
        <w:rPr>
          <w:rFonts w:hint="eastAsia"/>
          <w:b/>
          <w:bCs/>
        </w:rPr>
        <w:t>（</w:t>
      </w:r>
      <w:r>
        <w:rPr>
          <w:rFonts w:hint="eastAsia"/>
          <w:b/>
          <w:bCs/>
        </w:rPr>
        <w:t>1</w:t>
      </w:r>
      <w:r>
        <w:rPr>
          <w:rFonts w:hint="eastAsia"/>
          <w:b/>
          <w:bCs/>
        </w:rPr>
        <w:t>）学生报告管理</w:t>
      </w:r>
    </w:p>
    <w:p w:rsidR="002516EF" w:rsidRDefault="0036379B">
      <w:pPr>
        <w:ind w:firstLine="480"/>
      </w:pPr>
      <w:r>
        <w:rPr>
          <w:rFonts w:hint="eastAsia"/>
        </w:rPr>
        <w:t>查看学生的实验报告，通过学号及关键词查询，则可查看该学生的实验报告。</w:t>
      </w:r>
    </w:p>
    <w:p w:rsidR="002516EF" w:rsidRDefault="0036379B">
      <w:pPr>
        <w:ind w:firstLine="480"/>
      </w:pPr>
      <w:r>
        <w:rPr>
          <w:rFonts w:hint="eastAsia"/>
        </w:rPr>
        <w:t>点击【查看报告】，即弹出学生报告浏览界面</w:t>
      </w:r>
    </w:p>
    <w:p w:rsidR="002516EF" w:rsidRDefault="0036379B">
      <w:pPr>
        <w:ind w:firstLineChars="0" w:firstLine="0"/>
        <w:rPr>
          <w:b/>
          <w:bCs/>
        </w:rPr>
      </w:pPr>
      <w:r>
        <w:rPr>
          <w:noProof/>
        </w:rPr>
        <w:lastRenderedPageBreak/>
        <w:drawing>
          <wp:inline distT="0" distB="0" distL="0" distR="0">
            <wp:extent cx="5868035" cy="6126480"/>
            <wp:effectExtent l="9525" t="9525" r="27940" b="171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5868035" cy="6126480"/>
                    </a:xfrm>
                    <a:prstGeom prst="rect">
                      <a:avLst/>
                    </a:prstGeom>
                    <a:ln>
                      <a:solidFill>
                        <a:schemeClr val="tx1"/>
                      </a:solidFill>
                    </a:ln>
                  </pic:spPr>
                </pic:pic>
              </a:graphicData>
            </a:graphic>
          </wp:inline>
        </w:drawing>
      </w:r>
    </w:p>
    <w:p w:rsidR="002516EF" w:rsidRDefault="0036379B">
      <w:pPr>
        <w:ind w:firstLine="480"/>
      </w:pPr>
      <w:r>
        <w:rPr>
          <w:rFonts w:hint="eastAsia"/>
        </w:rPr>
        <w:t>也可点击右上角的下载标识，将学生的实验报告下载到本地，进行本地查看。</w:t>
      </w:r>
    </w:p>
    <w:p w:rsidR="002516EF" w:rsidRDefault="002516EF">
      <w:pPr>
        <w:ind w:firstLine="480"/>
      </w:pPr>
    </w:p>
    <w:p w:rsidR="002516EF" w:rsidRDefault="002516EF">
      <w:pPr>
        <w:ind w:firstLineChars="0" w:firstLine="0"/>
        <w:jc w:val="center"/>
      </w:pPr>
    </w:p>
    <w:p w:rsidR="002516EF" w:rsidRDefault="002516EF">
      <w:pPr>
        <w:ind w:firstLineChars="0" w:firstLine="0"/>
        <w:jc w:val="center"/>
      </w:pPr>
    </w:p>
    <w:p w:rsidR="002516EF" w:rsidRDefault="002516EF">
      <w:pPr>
        <w:ind w:firstLineChars="0" w:firstLine="0"/>
        <w:jc w:val="center"/>
      </w:pPr>
    </w:p>
    <w:p w:rsidR="002516EF" w:rsidRDefault="0036379B">
      <w:pPr>
        <w:ind w:firstLineChars="0" w:firstLine="0"/>
        <w:jc w:val="center"/>
      </w:pPr>
      <w:r>
        <w:rPr>
          <w:noProof/>
        </w:rPr>
        <w:lastRenderedPageBreak/>
        <w:drawing>
          <wp:inline distT="0" distB="0" distL="114300" distR="114300">
            <wp:extent cx="5394325" cy="2209800"/>
            <wp:effectExtent l="9525" t="9525" r="25400" b="952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3"/>
                    <a:srcRect l="582" t="1695" r="582"/>
                    <a:stretch>
                      <a:fillRect/>
                    </a:stretch>
                  </pic:blipFill>
                  <pic:spPr>
                    <a:xfrm>
                      <a:off x="0" y="0"/>
                      <a:ext cx="5394325" cy="2209800"/>
                    </a:xfrm>
                    <a:prstGeom prst="rect">
                      <a:avLst/>
                    </a:prstGeom>
                    <a:noFill/>
                    <a:ln>
                      <a:solidFill>
                        <a:schemeClr val="tx1"/>
                      </a:solidFill>
                    </a:ln>
                  </pic:spPr>
                </pic:pic>
              </a:graphicData>
            </a:graphic>
          </wp:inline>
        </w:drawing>
      </w:r>
    </w:p>
    <w:p w:rsidR="002516EF" w:rsidRDefault="0036379B">
      <w:pPr>
        <w:numPr>
          <w:ilvl w:val="0"/>
          <w:numId w:val="2"/>
        </w:numPr>
        <w:ind w:firstLineChars="0"/>
        <w:outlineLvl w:val="3"/>
        <w:rPr>
          <w:b/>
          <w:bCs/>
        </w:rPr>
      </w:pPr>
      <w:r>
        <w:rPr>
          <w:rFonts w:hint="eastAsia"/>
          <w:b/>
          <w:bCs/>
        </w:rPr>
        <w:t>学校管理</w:t>
      </w:r>
    </w:p>
    <w:p w:rsidR="002516EF" w:rsidRDefault="0036379B">
      <w:pPr>
        <w:ind w:left="420" w:firstLineChars="0" w:firstLine="0"/>
        <w:outlineLvl w:val="4"/>
        <w:rPr>
          <w:b/>
          <w:bCs/>
        </w:rPr>
      </w:pPr>
      <w:r>
        <w:rPr>
          <w:rFonts w:hint="eastAsia"/>
          <w:b/>
          <w:bCs/>
        </w:rPr>
        <w:t>（</w:t>
      </w:r>
      <w:r>
        <w:rPr>
          <w:rFonts w:hint="eastAsia"/>
          <w:b/>
          <w:bCs/>
        </w:rPr>
        <w:t>1</w:t>
      </w:r>
      <w:r>
        <w:rPr>
          <w:rFonts w:hint="eastAsia"/>
          <w:b/>
          <w:bCs/>
        </w:rPr>
        <w:t>）学校管理</w:t>
      </w:r>
    </w:p>
    <w:p w:rsidR="002516EF" w:rsidRDefault="0036379B">
      <w:pPr>
        <w:ind w:left="420" w:firstLineChars="0" w:firstLine="0"/>
      </w:pPr>
      <w:r>
        <w:rPr>
          <w:rFonts w:hint="eastAsia"/>
        </w:rPr>
        <w:t>管理合作的学校，增、</w:t>
      </w:r>
      <w:proofErr w:type="gramStart"/>
      <w:r>
        <w:rPr>
          <w:rFonts w:hint="eastAsia"/>
        </w:rPr>
        <w:t>删</w:t>
      </w:r>
      <w:proofErr w:type="gramEnd"/>
      <w:r>
        <w:rPr>
          <w:rFonts w:hint="eastAsia"/>
        </w:rPr>
        <w:t>、改、查院校，对学校开放的实验装置进行设置。</w:t>
      </w:r>
    </w:p>
    <w:p w:rsidR="002516EF" w:rsidRDefault="0036379B">
      <w:pPr>
        <w:ind w:firstLineChars="0" w:firstLine="0"/>
      </w:pPr>
      <w:r>
        <w:rPr>
          <w:noProof/>
        </w:rPr>
        <w:drawing>
          <wp:inline distT="0" distB="0" distL="114300" distR="114300">
            <wp:extent cx="5864225" cy="2852420"/>
            <wp:effectExtent l="9525" t="9525" r="12700" b="1460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34"/>
                    <a:stretch>
                      <a:fillRect/>
                    </a:stretch>
                  </pic:blipFill>
                  <pic:spPr>
                    <a:xfrm>
                      <a:off x="0" y="0"/>
                      <a:ext cx="5864225" cy="2852420"/>
                    </a:xfrm>
                    <a:prstGeom prst="rect">
                      <a:avLst/>
                    </a:prstGeom>
                    <a:noFill/>
                    <a:ln>
                      <a:solidFill>
                        <a:schemeClr val="tx1"/>
                      </a:solidFill>
                    </a:ln>
                  </pic:spPr>
                </pic:pic>
              </a:graphicData>
            </a:graphic>
          </wp:inline>
        </w:drawing>
      </w:r>
    </w:p>
    <w:p w:rsidR="002516EF" w:rsidRDefault="0036379B">
      <w:pPr>
        <w:ind w:firstLine="480"/>
      </w:pPr>
      <w:r>
        <w:rPr>
          <w:rFonts w:hint="eastAsia"/>
        </w:rPr>
        <w:t>【新增机构】：添加新的合作院校</w:t>
      </w:r>
      <w:r>
        <w:rPr>
          <w:rFonts w:hint="eastAsia"/>
        </w:rPr>
        <w:t>/</w:t>
      </w:r>
      <w:r>
        <w:rPr>
          <w:rFonts w:hint="eastAsia"/>
        </w:rPr>
        <w:t>机构</w:t>
      </w:r>
    </w:p>
    <w:p w:rsidR="002516EF" w:rsidRDefault="0036379B">
      <w:pPr>
        <w:ind w:firstLineChars="0" w:firstLine="0"/>
      </w:pPr>
      <w:r>
        <w:rPr>
          <w:noProof/>
        </w:rPr>
        <w:lastRenderedPageBreak/>
        <w:drawing>
          <wp:inline distT="0" distB="0" distL="114300" distR="114300">
            <wp:extent cx="5865495" cy="4355465"/>
            <wp:effectExtent l="9525" t="9525" r="11430" b="16510"/>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35"/>
                    <a:stretch>
                      <a:fillRect/>
                    </a:stretch>
                  </pic:blipFill>
                  <pic:spPr>
                    <a:xfrm>
                      <a:off x="0" y="0"/>
                      <a:ext cx="5865495" cy="4355465"/>
                    </a:xfrm>
                    <a:prstGeom prst="rect">
                      <a:avLst/>
                    </a:prstGeom>
                    <a:noFill/>
                    <a:ln>
                      <a:solidFill>
                        <a:schemeClr val="tx1"/>
                      </a:solidFill>
                    </a:ln>
                  </pic:spPr>
                </pic:pic>
              </a:graphicData>
            </a:graphic>
          </wp:inline>
        </w:drawing>
      </w:r>
    </w:p>
    <w:p w:rsidR="002516EF" w:rsidRDefault="0036379B">
      <w:pPr>
        <w:ind w:firstLine="480"/>
      </w:pPr>
      <w:r>
        <w:rPr>
          <w:rFonts w:hint="eastAsia"/>
        </w:rPr>
        <w:t>【选择实验】：选择该院校开通的装置</w:t>
      </w:r>
      <w:r>
        <w:rPr>
          <w:rFonts w:hint="eastAsia"/>
        </w:rPr>
        <w:t>/</w:t>
      </w:r>
      <w:r>
        <w:rPr>
          <w:rFonts w:hint="eastAsia"/>
        </w:rPr>
        <w:t>系统，在所要选择的实验名称前的方框内，打上对勾，点击确认即可。</w:t>
      </w:r>
    </w:p>
    <w:p w:rsidR="002516EF" w:rsidRDefault="0036379B">
      <w:pPr>
        <w:ind w:firstLineChars="0" w:firstLine="0"/>
      </w:pPr>
      <w:r>
        <w:rPr>
          <w:noProof/>
        </w:rPr>
        <w:lastRenderedPageBreak/>
        <w:drawing>
          <wp:inline distT="0" distB="0" distL="114300" distR="114300">
            <wp:extent cx="5862320" cy="4348480"/>
            <wp:effectExtent l="9525" t="9525" r="14605" b="2349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36"/>
                    <a:stretch>
                      <a:fillRect/>
                    </a:stretch>
                  </pic:blipFill>
                  <pic:spPr>
                    <a:xfrm>
                      <a:off x="0" y="0"/>
                      <a:ext cx="5862320" cy="4348480"/>
                    </a:xfrm>
                    <a:prstGeom prst="rect">
                      <a:avLst/>
                    </a:prstGeom>
                    <a:noFill/>
                    <a:ln>
                      <a:solidFill>
                        <a:schemeClr val="tx1"/>
                      </a:solidFill>
                    </a:ln>
                  </pic:spPr>
                </pic:pic>
              </a:graphicData>
            </a:graphic>
          </wp:inline>
        </w:drawing>
      </w:r>
    </w:p>
    <w:p w:rsidR="002516EF" w:rsidRDefault="0036379B">
      <w:pPr>
        <w:ind w:firstLine="480"/>
      </w:pPr>
      <w:r>
        <w:rPr>
          <w:rFonts w:hint="eastAsia"/>
        </w:rPr>
        <w:t>如果想要修改院校信息（名称）或删除院校，点击该院校一栏，在工作框顶部左侧位置有【修改学校】、【删除学校】两个操作按钮，选择要操作的对象，进行设置即可。</w:t>
      </w:r>
    </w:p>
    <w:p w:rsidR="002516EF" w:rsidRDefault="0036379B">
      <w:pPr>
        <w:ind w:firstLineChars="0" w:firstLine="0"/>
      </w:pPr>
      <w:r>
        <w:rPr>
          <w:noProof/>
        </w:rPr>
        <w:drawing>
          <wp:inline distT="0" distB="0" distL="114300" distR="114300">
            <wp:extent cx="5852160" cy="1024890"/>
            <wp:effectExtent l="9525" t="9525" r="24765" b="1333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37"/>
                    <a:stretch>
                      <a:fillRect/>
                    </a:stretch>
                  </pic:blipFill>
                  <pic:spPr>
                    <a:xfrm>
                      <a:off x="0" y="0"/>
                      <a:ext cx="5852160" cy="1024890"/>
                    </a:xfrm>
                    <a:prstGeom prst="rect">
                      <a:avLst/>
                    </a:prstGeom>
                    <a:noFill/>
                    <a:ln>
                      <a:solidFill>
                        <a:schemeClr val="tx1"/>
                      </a:solidFill>
                    </a:ln>
                  </pic:spPr>
                </pic:pic>
              </a:graphicData>
            </a:graphic>
          </wp:inline>
        </w:drawing>
      </w:r>
    </w:p>
    <w:p w:rsidR="002516EF" w:rsidRDefault="0036379B">
      <w:pPr>
        <w:numPr>
          <w:ilvl w:val="0"/>
          <w:numId w:val="2"/>
        </w:numPr>
        <w:ind w:firstLineChars="0"/>
        <w:outlineLvl w:val="3"/>
        <w:rPr>
          <w:b/>
          <w:bCs/>
        </w:rPr>
      </w:pPr>
      <w:r>
        <w:rPr>
          <w:rFonts w:hint="eastAsia"/>
          <w:b/>
          <w:bCs/>
        </w:rPr>
        <w:t>系统管理</w:t>
      </w:r>
    </w:p>
    <w:p w:rsidR="002516EF" w:rsidRDefault="0036379B">
      <w:pPr>
        <w:ind w:firstLine="482"/>
        <w:outlineLvl w:val="4"/>
        <w:rPr>
          <w:b/>
          <w:bCs/>
        </w:rPr>
      </w:pPr>
      <w:r>
        <w:rPr>
          <w:rFonts w:hint="eastAsia"/>
          <w:b/>
          <w:bCs/>
        </w:rPr>
        <w:t>（</w:t>
      </w:r>
      <w:r>
        <w:rPr>
          <w:rFonts w:hint="eastAsia"/>
          <w:b/>
          <w:bCs/>
        </w:rPr>
        <w:t>1</w:t>
      </w:r>
      <w:r>
        <w:rPr>
          <w:rFonts w:hint="eastAsia"/>
          <w:b/>
          <w:bCs/>
        </w:rPr>
        <w:t>）角色管理</w:t>
      </w:r>
    </w:p>
    <w:p w:rsidR="002516EF" w:rsidRDefault="0036379B">
      <w:pPr>
        <w:ind w:firstLine="480"/>
      </w:pPr>
      <w:r>
        <w:rPr>
          <w:rFonts w:hint="eastAsia"/>
        </w:rPr>
        <w:t>对登录【实验辅助系统】的角色进行管理</w:t>
      </w:r>
    </w:p>
    <w:p w:rsidR="002516EF" w:rsidRDefault="0036379B">
      <w:pPr>
        <w:ind w:firstLineChars="0" w:firstLine="0"/>
      </w:pPr>
      <w:r>
        <w:rPr>
          <w:noProof/>
        </w:rPr>
        <w:lastRenderedPageBreak/>
        <w:drawing>
          <wp:inline distT="0" distB="0" distL="114300" distR="114300">
            <wp:extent cx="5855335" cy="2840355"/>
            <wp:effectExtent l="9525" t="9525" r="21590" b="2667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38"/>
                    <a:stretch>
                      <a:fillRect/>
                    </a:stretch>
                  </pic:blipFill>
                  <pic:spPr>
                    <a:xfrm>
                      <a:off x="0" y="0"/>
                      <a:ext cx="5855335" cy="2840355"/>
                    </a:xfrm>
                    <a:prstGeom prst="rect">
                      <a:avLst/>
                    </a:prstGeom>
                    <a:noFill/>
                    <a:ln>
                      <a:solidFill>
                        <a:schemeClr val="tx1"/>
                      </a:solidFill>
                    </a:ln>
                  </pic:spPr>
                </pic:pic>
              </a:graphicData>
            </a:graphic>
          </wp:inline>
        </w:drawing>
      </w:r>
    </w:p>
    <w:p w:rsidR="002516EF" w:rsidRDefault="0036379B">
      <w:pPr>
        <w:ind w:firstLine="480"/>
      </w:pPr>
      <w:r>
        <w:rPr>
          <w:rFonts w:hint="eastAsia"/>
        </w:rPr>
        <w:t>【新建角色】</w:t>
      </w:r>
    </w:p>
    <w:p w:rsidR="002516EF" w:rsidRDefault="0036379B">
      <w:pPr>
        <w:ind w:firstLine="480"/>
      </w:pPr>
      <w:r>
        <w:rPr>
          <w:rFonts w:hint="eastAsia"/>
        </w:rPr>
        <w:t>登录的角色类型。</w:t>
      </w:r>
    </w:p>
    <w:p w:rsidR="002516EF" w:rsidRDefault="0036379B">
      <w:pPr>
        <w:ind w:firstLine="480"/>
      </w:pPr>
      <w:r>
        <w:rPr>
          <w:rFonts w:hint="eastAsia"/>
        </w:rPr>
        <w:t>创建新的角色，设置归属组织、角色名称、角色编号、角色类型、显示顺序等。</w:t>
      </w:r>
    </w:p>
    <w:p w:rsidR="002516EF" w:rsidRDefault="0036379B">
      <w:pPr>
        <w:ind w:firstLine="480"/>
      </w:pPr>
      <w:r>
        <w:rPr>
          <w:rFonts w:hint="eastAsia"/>
        </w:rPr>
        <w:t>角色信息配置完成后，在进行分配该角色的功能权限等。</w:t>
      </w:r>
    </w:p>
    <w:p w:rsidR="002516EF" w:rsidRDefault="0036379B">
      <w:pPr>
        <w:ind w:firstLine="480"/>
      </w:pPr>
      <w:r>
        <w:rPr>
          <w:rFonts w:hint="eastAsia"/>
        </w:rPr>
        <w:t>配置完成后，点击完成。</w:t>
      </w:r>
    </w:p>
    <w:p w:rsidR="002516EF" w:rsidRDefault="0036379B">
      <w:pPr>
        <w:ind w:firstLineChars="0" w:firstLine="0"/>
        <w:jc w:val="center"/>
      </w:pPr>
      <w:r>
        <w:rPr>
          <w:noProof/>
        </w:rPr>
        <w:lastRenderedPageBreak/>
        <w:drawing>
          <wp:inline distT="0" distB="0" distL="114300" distR="114300">
            <wp:extent cx="5276850" cy="5438775"/>
            <wp:effectExtent l="9525" t="9525" r="9525" b="1905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39"/>
                    <a:stretch>
                      <a:fillRect/>
                    </a:stretch>
                  </pic:blipFill>
                  <pic:spPr>
                    <a:xfrm>
                      <a:off x="0" y="0"/>
                      <a:ext cx="5276850" cy="5438775"/>
                    </a:xfrm>
                    <a:prstGeom prst="rect">
                      <a:avLst/>
                    </a:prstGeom>
                    <a:noFill/>
                    <a:ln>
                      <a:solidFill>
                        <a:schemeClr val="tx1"/>
                      </a:solidFill>
                    </a:ln>
                  </pic:spPr>
                </pic:pic>
              </a:graphicData>
            </a:graphic>
          </wp:inline>
        </w:drawing>
      </w:r>
    </w:p>
    <w:p w:rsidR="002516EF" w:rsidRDefault="0036379B">
      <w:pPr>
        <w:ind w:firstLineChars="0" w:firstLine="0"/>
        <w:jc w:val="center"/>
      </w:pPr>
      <w:r>
        <w:rPr>
          <w:noProof/>
        </w:rPr>
        <w:lastRenderedPageBreak/>
        <w:drawing>
          <wp:inline distT="0" distB="0" distL="114300" distR="114300">
            <wp:extent cx="5238750" cy="5448300"/>
            <wp:effectExtent l="9525" t="9525" r="952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0"/>
                    <a:stretch>
                      <a:fillRect/>
                    </a:stretch>
                  </pic:blipFill>
                  <pic:spPr>
                    <a:xfrm>
                      <a:off x="0" y="0"/>
                      <a:ext cx="5238750" cy="5448300"/>
                    </a:xfrm>
                    <a:prstGeom prst="rect">
                      <a:avLst/>
                    </a:prstGeom>
                    <a:noFill/>
                    <a:ln>
                      <a:solidFill>
                        <a:schemeClr val="tx1"/>
                      </a:solidFill>
                    </a:ln>
                  </pic:spPr>
                </pic:pic>
              </a:graphicData>
            </a:graphic>
          </wp:inline>
        </w:drawing>
      </w:r>
    </w:p>
    <w:p w:rsidR="002516EF" w:rsidRDefault="0036379B">
      <w:pPr>
        <w:ind w:firstLine="482"/>
        <w:outlineLvl w:val="4"/>
        <w:rPr>
          <w:b/>
          <w:bCs/>
        </w:rPr>
      </w:pPr>
      <w:r>
        <w:rPr>
          <w:rFonts w:hint="eastAsia"/>
          <w:b/>
          <w:bCs/>
        </w:rPr>
        <w:t>（</w:t>
      </w:r>
      <w:r>
        <w:rPr>
          <w:rFonts w:hint="eastAsia"/>
          <w:b/>
          <w:bCs/>
        </w:rPr>
        <w:t>2</w:t>
      </w:r>
      <w:r>
        <w:rPr>
          <w:rFonts w:hint="eastAsia"/>
          <w:b/>
          <w:bCs/>
        </w:rPr>
        <w:t>）用户管理</w:t>
      </w:r>
    </w:p>
    <w:p w:rsidR="002516EF" w:rsidRDefault="0036379B">
      <w:pPr>
        <w:ind w:firstLine="480"/>
      </w:pPr>
      <w:r>
        <w:rPr>
          <w:rFonts w:hint="eastAsia"/>
        </w:rPr>
        <w:t>用户管理功能主要为【实验辅助系统】所有登录的用户进行统一管理。</w:t>
      </w:r>
    </w:p>
    <w:p w:rsidR="002516EF" w:rsidRDefault="0036379B">
      <w:pPr>
        <w:ind w:firstLineChars="0" w:firstLine="0"/>
      </w:pPr>
      <w:r>
        <w:rPr>
          <w:noProof/>
        </w:rPr>
        <w:lastRenderedPageBreak/>
        <w:drawing>
          <wp:inline distT="0" distB="0" distL="114300" distR="114300">
            <wp:extent cx="5864225" cy="2861945"/>
            <wp:effectExtent l="9525" t="9525" r="12700" b="2413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1"/>
                    <a:stretch>
                      <a:fillRect/>
                    </a:stretch>
                  </pic:blipFill>
                  <pic:spPr>
                    <a:xfrm>
                      <a:off x="0" y="0"/>
                      <a:ext cx="5864225" cy="2861945"/>
                    </a:xfrm>
                    <a:prstGeom prst="rect">
                      <a:avLst/>
                    </a:prstGeom>
                    <a:noFill/>
                    <a:ln>
                      <a:solidFill>
                        <a:schemeClr val="tx1"/>
                      </a:solidFill>
                    </a:ln>
                  </pic:spPr>
                </pic:pic>
              </a:graphicData>
            </a:graphic>
          </wp:inline>
        </w:drawing>
      </w:r>
    </w:p>
    <w:p w:rsidR="002516EF" w:rsidRDefault="0036379B">
      <w:pPr>
        <w:ind w:firstLine="480"/>
      </w:pPr>
      <w:r>
        <w:rPr>
          <w:rFonts w:hint="eastAsia"/>
        </w:rPr>
        <w:t>管理员端口可以管理所有的登录者，配置用户的信息：修改用户、删除用户、查看用户、密码重置、禁用、启用等功能。</w:t>
      </w:r>
    </w:p>
    <w:p w:rsidR="002516EF" w:rsidRDefault="0036379B">
      <w:pPr>
        <w:ind w:left="420" w:firstLineChars="0" w:firstLine="0"/>
      </w:pPr>
      <w:r>
        <w:rPr>
          <w:rFonts w:hint="eastAsia"/>
        </w:rPr>
        <w:t>点击列表任意账号，在列表的上方则会出现管理账号等相关设置。</w:t>
      </w:r>
    </w:p>
    <w:p w:rsidR="002516EF" w:rsidRDefault="0036379B">
      <w:pPr>
        <w:ind w:firstLineChars="0" w:firstLine="0"/>
      </w:pPr>
      <w:r>
        <w:rPr>
          <w:noProof/>
        </w:rPr>
        <w:drawing>
          <wp:inline distT="0" distB="0" distL="114300" distR="114300">
            <wp:extent cx="5867400" cy="2861310"/>
            <wp:effectExtent l="9525" t="9525" r="9525" b="2476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2"/>
                    <a:stretch>
                      <a:fillRect/>
                    </a:stretch>
                  </pic:blipFill>
                  <pic:spPr>
                    <a:xfrm>
                      <a:off x="0" y="0"/>
                      <a:ext cx="5867400" cy="2861310"/>
                    </a:xfrm>
                    <a:prstGeom prst="rect">
                      <a:avLst/>
                    </a:prstGeom>
                    <a:noFill/>
                    <a:ln>
                      <a:solidFill>
                        <a:schemeClr val="tx1"/>
                      </a:solidFill>
                    </a:ln>
                  </pic:spPr>
                </pic:pic>
              </a:graphicData>
            </a:graphic>
          </wp:inline>
        </w:drawing>
      </w:r>
    </w:p>
    <w:p w:rsidR="002516EF" w:rsidRDefault="0036379B">
      <w:pPr>
        <w:ind w:firstLine="480"/>
      </w:pPr>
      <w:r>
        <w:rPr>
          <w:rFonts w:hint="eastAsia"/>
        </w:rPr>
        <w:t>修改用户</w:t>
      </w:r>
    </w:p>
    <w:p w:rsidR="002516EF" w:rsidRDefault="0036379B">
      <w:pPr>
        <w:ind w:firstLine="480"/>
      </w:pPr>
      <w:r>
        <w:rPr>
          <w:rFonts w:hint="eastAsia"/>
        </w:rPr>
        <w:t>修改配置好的用户的基本信息：学校、姓名、账号、密码、允许登录等。</w:t>
      </w:r>
    </w:p>
    <w:p w:rsidR="002516EF" w:rsidRDefault="0036379B">
      <w:pPr>
        <w:ind w:firstLineChars="0" w:firstLine="0"/>
      </w:pPr>
      <w:r>
        <w:rPr>
          <w:noProof/>
        </w:rPr>
        <w:lastRenderedPageBreak/>
        <w:drawing>
          <wp:inline distT="0" distB="0" distL="114300" distR="114300">
            <wp:extent cx="5852160" cy="2837180"/>
            <wp:effectExtent l="9525" t="9525" r="24765" b="1079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3"/>
                    <a:stretch>
                      <a:fillRect/>
                    </a:stretch>
                  </pic:blipFill>
                  <pic:spPr>
                    <a:xfrm>
                      <a:off x="0" y="0"/>
                      <a:ext cx="5852160" cy="2837180"/>
                    </a:xfrm>
                    <a:prstGeom prst="rect">
                      <a:avLst/>
                    </a:prstGeom>
                    <a:noFill/>
                    <a:ln>
                      <a:solidFill>
                        <a:schemeClr val="tx1"/>
                      </a:solidFill>
                    </a:ln>
                  </pic:spPr>
                </pic:pic>
              </a:graphicData>
            </a:graphic>
          </wp:inline>
        </w:drawing>
      </w:r>
    </w:p>
    <w:p w:rsidR="002516EF" w:rsidRDefault="0036379B">
      <w:pPr>
        <w:ind w:firstLine="480"/>
      </w:pPr>
      <w:r>
        <w:rPr>
          <w:rFonts w:hint="eastAsia"/>
        </w:rPr>
        <w:t>删除用户</w:t>
      </w:r>
    </w:p>
    <w:p w:rsidR="002516EF" w:rsidRDefault="0036379B">
      <w:pPr>
        <w:ind w:firstLine="480"/>
      </w:pPr>
      <w:r>
        <w:rPr>
          <w:rFonts w:hint="eastAsia"/>
        </w:rPr>
        <w:t>删除该用户信息</w:t>
      </w:r>
    </w:p>
    <w:p w:rsidR="002516EF" w:rsidRDefault="0036379B">
      <w:pPr>
        <w:ind w:firstLineChars="0" w:firstLine="0"/>
        <w:jc w:val="center"/>
      </w:pPr>
      <w:r>
        <w:rPr>
          <w:noProof/>
        </w:rPr>
        <w:drawing>
          <wp:inline distT="0" distB="0" distL="114300" distR="114300">
            <wp:extent cx="3019425" cy="1771650"/>
            <wp:effectExtent l="9525" t="9525" r="19050" b="952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44"/>
                    <a:stretch>
                      <a:fillRect/>
                    </a:stretch>
                  </pic:blipFill>
                  <pic:spPr>
                    <a:xfrm>
                      <a:off x="0" y="0"/>
                      <a:ext cx="3019425" cy="1771650"/>
                    </a:xfrm>
                    <a:prstGeom prst="rect">
                      <a:avLst/>
                    </a:prstGeom>
                    <a:noFill/>
                    <a:ln>
                      <a:solidFill>
                        <a:schemeClr val="tx1"/>
                      </a:solidFill>
                    </a:ln>
                  </pic:spPr>
                </pic:pic>
              </a:graphicData>
            </a:graphic>
          </wp:inline>
        </w:drawing>
      </w:r>
    </w:p>
    <w:p w:rsidR="002516EF" w:rsidRDefault="0036379B">
      <w:pPr>
        <w:ind w:firstLine="480"/>
      </w:pPr>
      <w:r>
        <w:rPr>
          <w:rFonts w:hint="eastAsia"/>
        </w:rPr>
        <w:t>查看用户</w:t>
      </w:r>
    </w:p>
    <w:p w:rsidR="002516EF" w:rsidRDefault="0036379B">
      <w:pPr>
        <w:ind w:firstLine="480"/>
      </w:pPr>
      <w:r>
        <w:rPr>
          <w:rFonts w:hint="eastAsia"/>
        </w:rPr>
        <w:t>查看该用户的更多信息：基本信息、扩展信息、登录日志、操作日志。</w:t>
      </w:r>
    </w:p>
    <w:p w:rsidR="002516EF" w:rsidRDefault="0036379B">
      <w:pPr>
        <w:ind w:firstLineChars="0" w:firstLine="0"/>
      </w:pPr>
      <w:r>
        <w:rPr>
          <w:noProof/>
        </w:rPr>
        <w:lastRenderedPageBreak/>
        <w:drawing>
          <wp:inline distT="0" distB="0" distL="114300" distR="114300">
            <wp:extent cx="5865495" cy="4572635"/>
            <wp:effectExtent l="9525" t="9525" r="11430" b="2794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5"/>
                    <a:stretch>
                      <a:fillRect/>
                    </a:stretch>
                  </pic:blipFill>
                  <pic:spPr>
                    <a:xfrm>
                      <a:off x="0" y="0"/>
                      <a:ext cx="5865495" cy="4572635"/>
                    </a:xfrm>
                    <a:prstGeom prst="rect">
                      <a:avLst/>
                    </a:prstGeom>
                    <a:noFill/>
                    <a:ln>
                      <a:solidFill>
                        <a:schemeClr val="tx1"/>
                      </a:solidFill>
                    </a:ln>
                  </pic:spPr>
                </pic:pic>
              </a:graphicData>
            </a:graphic>
          </wp:inline>
        </w:drawing>
      </w:r>
    </w:p>
    <w:p w:rsidR="002516EF" w:rsidRDefault="0036379B">
      <w:pPr>
        <w:ind w:firstLine="480"/>
      </w:pPr>
      <w:r>
        <w:rPr>
          <w:rFonts w:hint="eastAsia"/>
        </w:rPr>
        <w:t>密码重置</w:t>
      </w:r>
    </w:p>
    <w:p w:rsidR="002516EF" w:rsidRDefault="0036379B">
      <w:pPr>
        <w:ind w:firstLine="480"/>
      </w:pPr>
      <w:r>
        <w:rPr>
          <w:rFonts w:hint="eastAsia"/>
        </w:rPr>
        <w:t>将该用户的密码进行重置，如用户忘记密码时可使用该项操作。</w:t>
      </w:r>
    </w:p>
    <w:p w:rsidR="002516EF" w:rsidRDefault="0036379B">
      <w:pPr>
        <w:ind w:firstLineChars="0" w:firstLine="0"/>
        <w:jc w:val="center"/>
      </w:pPr>
      <w:r>
        <w:rPr>
          <w:noProof/>
        </w:rPr>
        <w:drawing>
          <wp:inline distT="0" distB="0" distL="114300" distR="114300">
            <wp:extent cx="4333875" cy="2543175"/>
            <wp:effectExtent l="9525" t="9525" r="19050" b="1905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46"/>
                    <a:stretch>
                      <a:fillRect/>
                    </a:stretch>
                  </pic:blipFill>
                  <pic:spPr>
                    <a:xfrm>
                      <a:off x="0" y="0"/>
                      <a:ext cx="4333875" cy="2543175"/>
                    </a:xfrm>
                    <a:prstGeom prst="rect">
                      <a:avLst/>
                    </a:prstGeom>
                    <a:noFill/>
                    <a:ln>
                      <a:solidFill>
                        <a:schemeClr val="tx1"/>
                      </a:solidFill>
                    </a:ln>
                  </pic:spPr>
                </pic:pic>
              </a:graphicData>
            </a:graphic>
          </wp:inline>
        </w:drawing>
      </w:r>
    </w:p>
    <w:p w:rsidR="002516EF" w:rsidRDefault="0036379B">
      <w:pPr>
        <w:ind w:firstLine="480"/>
      </w:pPr>
      <w:r>
        <w:rPr>
          <w:rFonts w:hint="eastAsia"/>
        </w:rPr>
        <w:t>禁用</w:t>
      </w:r>
    </w:p>
    <w:p w:rsidR="002516EF" w:rsidRDefault="0036379B">
      <w:pPr>
        <w:ind w:firstLine="480"/>
      </w:pPr>
      <w:r>
        <w:rPr>
          <w:rFonts w:hint="eastAsia"/>
        </w:rPr>
        <w:t>不在使用该账号时，可以启用【禁用】功能</w:t>
      </w:r>
    </w:p>
    <w:p w:rsidR="002516EF" w:rsidRDefault="0036379B">
      <w:pPr>
        <w:ind w:firstLineChars="0" w:firstLine="0"/>
        <w:jc w:val="center"/>
      </w:pPr>
      <w:r>
        <w:rPr>
          <w:noProof/>
        </w:rPr>
        <w:lastRenderedPageBreak/>
        <w:drawing>
          <wp:inline distT="0" distB="0" distL="114300" distR="114300">
            <wp:extent cx="3067050" cy="1695450"/>
            <wp:effectExtent l="9525" t="9525" r="9525" b="952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47"/>
                    <a:stretch>
                      <a:fillRect/>
                    </a:stretch>
                  </pic:blipFill>
                  <pic:spPr>
                    <a:xfrm>
                      <a:off x="0" y="0"/>
                      <a:ext cx="3067050" cy="1695450"/>
                    </a:xfrm>
                    <a:prstGeom prst="rect">
                      <a:avLst/>
                    </a:prstGeom>
                    <a:noFill/>
                    <a:ln>
                      <a:solidFill>
                        <a:schemeClr val="tx1"/>
                      </a:solidFill>
                    </a:ln>
                  </pic:spPr>
                </pic:pic>
              </a:graphicData>
            </a:graphic>
          </wp:inline>
        </w:drawing>
      </w:r>
    </w:p>
    <w:p w:rsidR="002516EF" w:rsidRDefault="0036379B">
      <w:pPr>
        <w:ind w:firstLine="480"/>
      </w:pPr>
      <w:r>
        <w:rPr>
          <w:rFonts w:hint="eastAsia"/>
        </w:rPr>
        <w:t>启用</w:t>
      </w:r>
    </w:p>
    <w:p w:rsidR="002516EF" w:rsidRDefault="0036379B">
      <w:pPr>
        <w:ind w:firstLine="480"/>
      </w:pPr>
      <w:r>
        <w:rPr>
          <w:rFonts w:hint="eastAsia"/>
        </w:rPr>
        <w:t>账号恢复使用时，点击【启用】按钮，重新启用账号</w:t>
      </w:r>
    </w:p>
    <w:p w:rsidR="002516EF" w:rsidRDefault="0036379B">
      <w:pPr>
        <w:ind w:firstLineChars="0" w:firstLine="0"/>
        <w:jc w:val="center"/>
      </w:pPr>
      <w:r>
        <w:rPr>
          <w:noProof/>
        </w:rPr>
        <w:drawing>
          <wp:inline distT="0" distB="0" distL="114300" distR="114300">
            <wp:extent cx="2990850" cy="1685925"/>
            <wp:effectExtent l="9525" t="9525" r="9525" b="1905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48"/>
                    <a:stretch>
                      <a:fillRect/>
                    </a:stretch>
                  </pic:blipFill>
                  <pic:spPr>
                    <a:xfrm>
                      <a:off x="0" y="0"/>
                      <a:ext cx="2990850" cy="1685925"/>
                    </a:xfrm>
                    <a:prstGeom prst="rect">
                      <a:avLst/>
                    </a:prstGeom>
                    <a:noFill/>
                    <a:ln>
                      <a:solidFill>
                        <a:schemeClr val="tx1"/>
                      </a:solidFill>
                    </a:ln>
                  </pic:spPr>
                </pic:pic>
              </a:graphicData>
            </a:graphic>
          </wp:inline>
        </w:drawing>
      </w:r>
    </w:p>
    <w:p w:rsidR="002516EF" w:rsidRDefault="0036379B">
      <w:pPr>
        <w:ind w:firstLine="480"/>
      </w:pPr>
      <w:r>
        <w:rPr>
          <w:rFonts w:hint="eastAsia"/>
        </w:rPr>
        <w:t>管理员端口还可管理【新建老师】，建立新的账号，并进行配置。</w:t>
      </w:r>
    </w:p>
    <w:p w:rsidR="002516EF" w:rsidRDefault="0036379B">
      <w:pPr>
        <w:ind w:firstLine="480"/>
      </w:pPr>
      <w:r>
        <w:rPr>
          <w:rFonts w:hint="eastAsia"/>
        </w:rPr>
        <w:t>当学校等机构添加新的账号时，需要在管理员端口进行新增账号。</w:t>
      </w:r>
    </w:p>
    <w:p w:rsidR="002516EF" w:rsidRDefault="0036379B">
      <w:pPr>
        <w:ind w:firstLine="480"/>
      </w:pPr>
      <w:r>
        <w:rPr>
          <w:rFonts w:hint="eastAsia"/>
        </w:rPr>
        <w:t>输入基本信息进行基本配置。</w:t>
      </w:r>
    </w:p>
    <w:p w:rsidR="002516EF" w:rsidRDefault="0036379B">
      <w:pPr>
        <w:ind w:firstLineChars="0" w:firstLine="0"/>
      </w:pPr>
      <w:r>
        <w:rPr>
          <w:noProof/>
        </w:rPr>
        <w:lastRenderedPageBreak/>
        <w:drawing>
          <wp:inline distT="0" distB="0" distL="114300" distR="114300">
            <wp:extent cx="5864225" cy="4293870"/>
            <wp:effectExtent l="9525" t="9525" r="12700" b="2095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49"/>
                    <a:stretch>
                      <a:fillRect/>
                    </a:stretch>
                  </pic:blipFill>
                  <pic:spPr>
                    <a:xfrm>
                      <a:off x="0" y="0"/>
                      <a:ext cx="5864225" cy="4293870"/>
                    </a:xfrm>
                    <a:prstGeom prst="rect">
                      <a:avLst/>
                    </a:prstGeom>
                    <a:noFill/>
                    <a:ln>
                      <a:solidFill>
                        <a:schemeClr val="tx1"/>
                      </a:solidFill>
                    </a:ln>
                  </pic:spPr>
                </pic:pic>
              </a:graphicData>
            </a:graphic>
          </wp:inline>
        </w:drawing>
      </w:r>
    </w:p>
    <w:p w:rsidR="002516EF" w:rsidRDefault="0036379B">
      <w:pPr>
        <w:ind w:firstLine="482"/>
        <w:outlineLvl w:val="4"/>
        <w:rPr>
          <w:b/>
          <w:bCs/>
        </w:rPr>
      </w:pPr>
      <w:r>
        <w:rPr>
          <w:rFonts w:hint="eastAsia"/>
          <w:b/>
          <w:bCs/>
        </w:rPr>
        <w:t>（</w:t>
      </w:r>
      <w:r>
        <w:rPr>
          <w:rFonts w:hint="eastAsia"/>
          <w:b/>
          <w:bCs/>
        </w:rPr>
        <w:t>3</w:t>
      </w:r>
      <w:r>
        <w:rPr>
          <w:rFonts w:hint="eastAsia"/>
          <w:b/>
          <w:bCs/>
        </w:rPr>
        <w:t>）区域管理</w:t>
      </w:r>
    </w:p>
    <w:p w:rsidR="002516EF" w:rsidRDefault="0036379B">
      <w:pPr>
        <w:ind w:left="420" w:firstLineChars="0" w:firstLine="0"/>
      </w:pPr>
      <w:r>
        <w:rPr>
          <w:rFonts w:hint="eastAsia"/>
        </w:rPr>
        <w:t>【实验辅助系统】欢迎更多的用户使用，因此，使用范围也可进行管理，由省到市。</w:t>
      </w:r>
    </w:p>
    <w:p w:rsidR="002516EF" w:rsidRDefault="0036379B">
      <w:pPr>
        <w:ind w:firstLineChars="0" w:firstLine="0"/>
      </w:pPr>
      <w:r>
        <w:rPr>
          <w:noProof/>
        </w:rPr>
        <w:drawing>
          <wp:inline distT="0" distB="0" distL="114300" distR="114300">
            <wp:extent cx="5864225" cy="2858770"/>
            <wp:effectExtent l="9525" t="9525" r="12700" b="2730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50"/>
                    <a:stretch>
                      <a:fillRect/>
                    </a:stretch>
                  </pic:blipFill>
                  <pic:spPr>
                    <a:xfrm>
                      <a:off x="0" y="0"/>
                      <a:ext cx="5864225" cy="2858770"/>
                    </a:xfrm>
                    <a:prstGeom prst="rect">
                      <a:avLst/>
                    </a:prstGeom>
                    <a:noFill/>
                    <a:ln>
                      <a:solidFill>
                        <a:schemeClr val="tx1"/>
                      </a:solidFill>
                    </a:ln>
                  </pic:spPr>
                </pic:pic>
              </a:graphicData>
            </a:graphic>
          </wp:inline>
        </w:drawing>
      </w:r>
    </w:p>
    <w:p w:rsidR="002516EF" w:rsidRDefault="0036379B">
      <w:pPr>
        <w:ind w:firstLine="480"/>
      </w:pPr>
      <w:r>
        <w:rPr>
          <w:rFonts w:hint="eastAsia"/>
        </w:rPr>
        <w:t>如果在现有的区域内没有找到匹配的市区，还可以【新增区域】。</w:t>
      </w:r>
    </w:p>
    <w:p w:rsidR="002516EF" w:rsidRDefault="0036379B">
      <w:pPr>
        <w:ind w:firstLineChars="0" w:firstLine="0"/>
        <w:jc w:val="center"/>
      </w:pPr>
      <w:r>
        <w:rPr>
          <w:noProof/>
        </w:rPr>
        <w:lastRenderedPageBreak/>
        <w:drawing>
          <wp:inline distT="0" distB="0" distL="114300" distR="114300">
            <wp:extent cx="4333875" cy="3295650"/>
            <wp:effectExtent l="9525" t="9525" r="19050" b="952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51"/>
                    <a:stretch>
                      <a:fillRect/>
                    </a:stretch>
                  </pic:blipFill>
                  <pic:spPr>
                    <a:xfrm>
                      <a:off x="0" y="0"/>
                      <a:ext cx="4333875" cy="3295650"/>
                    </a:xfrm>
                    <a:prstGeom prst="rect">
                      <a:avLst/>
                    </a:prstGeom>
                    <a:noFill/>
                    <a:ln>
                      <a:solidFill>
                        <a:schemeClr val="tx1"/>
                      </a:solidFill>
                    </a:ln>
                  </pic:spPr>
                </pic:pic>
              </a:graphicData>
            </a:graphic>
          </wp:inline>
        </w:drawing>
      </w:r>
    </w:p>
    <w:p w:rsidR="002516EF" w:rsidRDefault="0036379B">
      <w:pPr>
        <w:ind w:left="420" w:firstLineChars="0" w:firstLine="0"/>
      </w:pPr>
      <w:r>
        <w:rPr>
          <w:rFonts w:hint="eastAsia"/>
        </w:rPr>
        <w:t>每个区域添加完成后，都可进行单独修改、删除。</w:t>
      </w:r>
    </w:p>
    <w:p w:rsidR="002516EF" w:rsidRDefault="0036379B">
      <w:pPr>
        <w:ind w:firstLineChars="0" w:firstLine="0"/>
        <w:rPr>
          <w:b/>
          <w:bCs/>
        </w:rPr>
      </w:pPr>
      <w:r>
        <w:rPr>
          <w:noProof/>
        </w:rPr>
        <w:drawing>
          <wp:inline distT="0" distB="0" distL="114300" distR="114300">
            <wp:extent cx="5619750" cy="2543175"/>
            <wp:effectExtent l="9525" t="9525" r="9525" b="1905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52"/>
                    <a:stretch>
                      <a:fillRect/>
                    </a:stretch>
                  </pic:blipFill>
                  <pic:spPr>
                    <a:xfrm>
                      <a:off x="0" y="0"/>
                      <a:ext cx="5619750" cy="2543175"/>
                    </a:xfrm>
                    <a:prstGeom prst="rect">
                      <a:avLst/>
                    </a:prstGeom>
                    <a:noFill/>
                    <a:ln>
                      <a:solidFill>
                        <a:schemeClr val="tx1"/>
                      </a:solidFill>
                    </a:ln>
                  </pic:spPr>
                </pic:pic>
              </a:graphicData>
            </a:graphic>
          </wp:inline>
        </w:drawing>
      </w:r>
    </w:p>
    <w:p w:rsidR="002516EF" w:rsidRDefault="0036379B">
      <w:pPr>
        <w:ind w:left="420" w:firstLineChars="0" w:firstLine="0"/>
        <w:outlineLvl w:val="4"/>
        <w:rPr>
          <w:b/>
          <w:bCs/>
        </w:rPr>
      </w:pPr>
      <w:r>
        <w:rPr>
          <w:rFonts w:hint="eastAsia"/>
          <w:b/>
          <w:bCs/>
        </w:rPr>
        <w:t>（</w:t>
      </w:r>
      <w:r>
        <w:rPr>
          <w:rFonts w:hint="eastAsia"/>
          <w:b/>
          <w:bCs/>
        </w:rPr>
        <w:t>4</w:t>
      </w:r>
      <w:r>
        <w:rPr>
          <w:rFonts w:hint="eastAsia"/>
          <w:b/>
          <w:bCs/>
        </w:rPr>
        <w:t>）系统菜单</w:t>
      </w:r>
    </w:p>
    <w:p w:rsidR="002516EF" w:rsidRDefault="0036379B">
      <w:pPr>
        <w:ind w:left="420" w:firstLineChars="0" w:firstLine="0"/>
      </w:pPr>
      <w:r>
        <w:rPr>
          <w:rFonts w:hint="eastAsia"/>
        </w:rPr>
        <w:t>管理系统菜单，主菜单、子菜单的基础设置。</w:t>
      </w:r>
    </w:p>
    <w:p w:rsidR="002516EF" w:rsidRDefault="0036379B">
      <w:pPr>
        <w:ind w:firstLineChars="0" w:firstLine="0"/>
      </w:pPr>
      <w:r>
        <w:rPr>
          <w:noProof/>
        </w:rPr>
        <w:lastRenderedPageBreak/>
        <w:drawing>
          <wp:inline distT="0" distB="0" distL="114300" distR="114300">
            <wp:extent cx="5864225" cy="2837815"/>
            <wp:effectExtent l="9525" t="9525" r="12700" b="1016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53"/>
                    <a:stretch>
                      <a:fillRect/>
                    </a:stretch>
                  </pic:blipFill>
                  <pic:spPr>
                    <a:xfrm>
                      <a:off x="0" y="0"/>
                      <a:ext cx="5864225" cy="2837815"/>
                    </a:xfrm>
                    <a:prstGeom prst="rect">
                      <a:avLst/>
                    </a:prstGeom>
                    <a:noFill/>
                    <a:ln>
                      <a:solidFill>
                        <a:schemeClr val="tx1"/>
                      </a:solidFill>
                    </a:ln>
                  </pic:spPr>
                </pic:pic>
              </a:graphicData>
            </a:graphic>
          </wp:inline>
        </w:drawing>
      </w:r>
    </w:p>
    <w:p w:rsidR="002516EF" w:rsidRDefault="0036379B">
      <w:pPr>
        <w:ind w:left="420" w:firstLineChars="0" w:firstLine="0"/>
      </w:pPr>
      <w:r>
        <w:rPr>
          <w:rFonts w:hint="eastAsia"/>
        </w:rPr>
        <w:t>新增菜单</w:t>
      </w:r>
    </w:p>
    <w:p w:rsidR="002516EF" w:rsidRDefault="0036379B">
      <w:pPr>
        <w:ind w:left="420" w:firstLineChars="0" w:firstLine="0"/>
      </w:pPr>
      <w:r>
        <w:rPr>
          <w:rFonts w:hint="eastAsia"/>
        </w:rPr>
        <w:t>添加新的功能菜单，进行配置</w:t>
      </w:r>
    </w:p>
    <w:p w:rsidR="002516EF" w:rsidRDefault="0036379B">
      <w:pPr>
        <w:ind w:firstLineChars="0" w:firstLine="0"/>
      </w:pPr>
      <w:r>
        <w:rPr>
          <w:noProof/>
        </w:rPr>
        <w:drawing>
          <wp:inline distT="0" distB="0" distL="114300" distR="114300">
            <wp:extent cx="5862320" cy="3625215"/>
            <wp:effectExtent l="9525" t="9525" r="14605" b="22860"/>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pic:cNvPicPr>
                      <a:picLocks noChangeAspect="1"/>
                    </pic:cNvPicPr>
                  </pic:nvPicPr>
                  <pic:blipFill>
                    <a:blip r:embed="rId54"/>
                    <a:stretch>
                      <a:fillRect/>
                    </a:stretch>
                  </pic:blipFill>
                  <pic:spPr>
                    <a:xfrm>
                      <a:off x="0" y="0"/>
                      <a:ext cx="5862320" cy="3625215"/>
                    </a:xfrm>
                    <a:prstGeom prst="rect">
                      <a:avLst/>
                    </a:prstGeom>
                    <a:noFill/>
                    <a:ln>
                      <a:solidFill>
                        <a:schemeClr val="tx1"/>
                      </a:solidFill>
                    </a:ln>
                  </pic:spPr>
                </pic:pic>
              </a:graphicData>
            </a:graphic>
          </wp:inline>
        </w:drawing>
      </w:r>
    </w:p>
    <w:p w:rsidR="002516EF" w:rsidRDefault="0036379B">
      <w:pPr>
        <w:ind w:left="420" w:firstLineChars="0" w:firstLine="0"/>
      </w:pPr>
      <w:r>
        <w:rPr>
          <w:rFonts w:hint="eastAsia"/>
        </w:rPr>
        <w:t>每项菜单都可进行单独设置：修改菜单、删除菜单、查看菜单、按钮管理等。</w:t>
      </w:r>
    </w:p>
    <w:p w:rsidR="002516EF" w:rsidRDefault="0036379B">
      <w:pPr>
        <w:ind w:firstLineChars="0" w:firstLine="0"/>
      </w:pPr>
      <w:r>
        <w:rPr>
          <w:noProof/>
        </w:rPr>
        <w:lastRenderedPageBreak/>
        <w:drawing>
          <wp:inline distT="0" distB="0" distL="114300" distR="114300">
            <wp:extent cx="5862320" cy="1999615"/>
            <wp:effectExtent l="9525" t="9525" r="14605" b="10160"/>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pic:cNvPicPr>
                      <a:picLocks noChangeAspect="1"/>
                    </pic:cNvPicPr>
                  </pic:nvPicPr>
                  <pic:blipFill>
                    <a:blip r:embed="rId55"/>
                    <a:stretch>
                      <a:fillRect/>
                    </a:stretch>
                  </pic:blipFill>
                  <pic:spPr>
                    <a:xfrm>
                      <a:off x="0" y="0"/>
                      <a:ext cx="5862320" cy="1999615"/>
                    </a:xfrm>
                    <a:prstGeom prst="rect">
                      <a:avLst/>
                    </a:prstGeom>
                    <a:noFill/>
                    <a:ln>
                      <a:solidFill>
                        <a:schemeClr val="tx1"/>
                      </a:solidFill>
                    </a:ln>
                  </pic:spPr>
                </pic:pic>
              </a:graphicData>
            </a:graphic>
          </wp:inline>
        </w:drawing>
      </w:r>
    </w:p>
    <w:p w:rsidR="002516EF" w:rsidRDefault="0036379B">
      <w:pPr>
        <w:numPr>
          <w:ilvl w:val="0"/>
          <w:numId w:val="2"/>
        </w:numPr>
        <w:ind w:firstLineChars="0"/>
        <w:outlineLvl w:val="3"/>
        <w:rPr>
          <w:b/>
          <w:bCs/>
        </w:rPr>
      </w:pPr>
      <w:r>
        <w:rPr>
          <w:rFonts w:hint="eastAsia"/>
          <w:b/>
          <w:bCs/>
        </w:rPr>
        <w:t>系统安全</w:t>
      </w:r>
    </w:p>
    <w:p w:rsidR="002516EF" w:rsidRDefault="0036379B">
      <w:pPr>
        <w:ind w:left="420" w:firstLineChars="0" w:firstLine="0"/>
        <w:outlineLvl w:val="4"/>
        <w:rPr>
          <w:b/>
          <w:bCs/>
        </w:rPr>
      </w:pPr>
      <w:r>
        <w:rPr>
          <w:rFonts w:hint="eastAsia"/>
          <w:b/>
          <w:bCs/>
        </w:rPr>
        <w:t>（</w:t>
      </w:r>
      <w:r>
        <w:rPr>
          <w:rFonts w:hint="eastAsia"/>
          <w:b/>
          <w:bCs/>
        </w:rPr>
        <w:t>1</w:t>
      </w:r>
      <w:r>
        <w:rPr>
          <w:rFonts w:hint="eastAsia"/>
          <w:b/>
          <w:bCs/>
        </w:rPr>
        <w:t>）数据备份</w:t>
      </w:r>
    </w:p>
    <w:p w:rsidR="002516EF" w:rsidRDefault="0036379B">
      <w:pPr>
        <w:ind w:left="420" w:firstLineChars="0" w:firstLine="0"/>
      </w:pPr>
      <w:r>
        <w:rPr>
          <w:rFonts w:hint="eastAsia"/>
        </w:rPr>
        <w:t>备份现有数据，以防数据丢失等。</w:t>
      </w:r>
    </w:p>
    <w:p w:rsidR="002516EF" w:rsidRDefault="0036379B">
      <w:pPr>
        <w:ind w:firstLineChars="0" w:firstLine="0"/>
      </w:pPr>
      <w:r>
        <w:rPr>
          <w:noProof/>
        </w:rPr>
        <w:drawing>
          <wp:inline distT="0" distB="0" distL="114300" distR="114300">
            <wp:extent cx="5858510" cy="2837180"/>
            <wp:effectExtent l="9525" t="9525" r="18415" b="10795"/>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pic:cNvPicPr>
                      <a:picLocks noChangeAspect="1"/>
                    </pic:cNvPicPr>
                  </pic:nvPicPr>
                  <pic:blipFill>
                    <a:blip r:embed="rId56"/>
                    <a:stretch>
                      <a:fillRect/>
                    </a:stretch>
                  </pic:blipFill>
                  <pic:spPr>
                    <a:xfrm>
                      <a:off x="0" y="0"/>
                      <a:ext cx="5858510" cy="2837180"/>
                    </a:xfrm>
                    <a:prstGeom prst="rect">
                      <a:avLst/>
                    </a:prstGeom>
                    <a:noFill/>
                    <a:ln>
                      <a:solidFill>
                        <a:schemeClr val="tx1"/>
                      </a:solidFill>
                    </a:ln>
                  </pic:spPr>
                </pic:pic>
              </a:graphicData>
            </a:graphic>
          </wp:inline>
        </w:drawing>
      </w:r>
    </w:p>
    <w:p w:rsidR="002516EF" w:rsidRDefault="0036379B">
      <w:pPr>
        <w:ind w:left="420" w:firstLineChars="0" w:firstLine="0"/>
      </w:pPr>
      <w:r>
        <w:rPr>
          <w:rFonts w:hint="eastAsia"/>
        </w:rPr>
        <w:t>新建备份</w:t>
      </w:r>
    </w:p>
    <w:p w:rsidR="002516EF" w:rsidRDefault="0036379B">
      <w:pPr>
        <w:ind w:left="420" w:firstLineChars="0" w:firstLine="0"/>
      </w:pPr>
      <w:r>
        <w:rPr>
          <w:rFonts w:hint="eastAsia"/>
        </w:rPr>
        <w:t>配置数据库名称、备份名称、备份模式、备份说明。</w:t>
      </w:r>
    </w:p>
    <w:p w:rsidR="002516EF" w:rsidRDefault="0036379B">
      <w:pPr>
        <w:ind w:firstLineChars="0" w:firstLine="0"/>
        <w:jc w:val="center"/>
      </w:pPr>
      <w:r>
        <w:rPr>
          <w:noProof/>
        </w:rPr>
        <w:lastRenderedPageBreak/>
        <w:drawing>
          <wp:inline distT="0" distB="0" distL="114300" distR="114300">
            <wp:extent cx="4248150" cy="3390900"/>
            <wp:effectExtent l="9525" t="9525" r="9525" b="9525"/>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r:embed="rId57"/>
                    <a:stretch>
                      <a:fillRect/>
                    </a:stretch>
                  </pic:blipFill>
                  <pic:spPr>
                    <a:xfrm>
                      <a:off x="0" y="0"/>
                      <a:ext cx="4248150" cy="3390900"/>
                    </a:xfrm>
                    <a:prstGeom prst="rect">
                      <a:avLst/>
                    </a:prstGeom>
                    <a:noFill/>
                    <a:ln>
                      <a:solidFill>
                        <a:schemeClr val="tx1"/>
                      </a:solidFill>
                    </a:ln>
                  </pic:spPr>
                </pic:pic>
              </a:graphicData>
            </a:graphic>
          </wp:inline>
        </w:drawing>
      </w:r>
    </w:p>
    <w:p w:rsidR="002516EF" w:rsidRDefault="0036379B">
      <w:pPr>
        <w:ind w:left="420" w:firstLineChars="0" w:firstLine="0"/>
      </w:pPr>
      <w:r>
        <w:rPr>
          <w:rFonts w:hint="eastAsia"/>
        </w:rPr>
        <w:t>备份过的数据可以进行</w:t>
      </w:r>
      <w:r>
        <w:rPr>
          <w:rFonts w:hint="eastAsia"/>
          <w:b/>
          <w:bCs/>
        </w:rPr>
        <w:t>下载备份</w:t>
      </w:r>
      <w:r>
        <w:rPr>
          <w:rFonts w:hint="eastAsia"/>
        </w:rPr>
        <w:t>、</w:t>
      </w:r>
      <w:r>
        <w:rPr>
          <w:rFonts w:hint="eastAsia"/>
          <w:b/>
          <w:bCs/>
        </w:rPr>
        <w:t>删除备份</w:t>
      </w:r>
      <w:r>
        <w:rPr>
          <w:rFonts w:hint="eastAsia"/>
        </w:rPr>
        <w:t>操作。</w:t>
      </w:r>
    </w:p>
    <w:p w:rsidR="002516EF" w:rsidRDefault="0036379B">
      <w:pPr>
        <w:ind w:firstLineChars="0" w:firstLine="0"/>
      </w:pPr>
      <w:r>
        <w:rPr>
          <w:noProof/>
        </w:rPr>
        <w:drawing>
          <wp:inline distT="0" distB="0" distL="114300" distR="114300">
            <wp:extent cx="5863590" cy="2386330"/>
            <wp:effectExtent l="9525" t="9525" r="13335" b="23495"/>
            <wp:docPr id="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pic:cNvPicPr>
                      <a:picLocks noChangeAspect="1"/>
                    </pic:cNvPicPr>
                  </pic:nvPicPr>
                  <pic:blipFill>
                    <a:blip r:embed="rId58"/>
                    <a:stretch>
                      <a:fillRect/>
                    </a:stretch>
                  </pic:blipFill>
                  <pic:spPr>
                    <a:xfrm>
                      <a:off x="0" y="0"/>
                      <a:ext cx="5863590" cy="2386330"/>
                    </a:xfrm>
                    <a:prstGeom prst="rect">
                      <a:avLst/>
                    </a:prstGeom>
                    <a:noFill/>
                    <a:ln>
                      <a:solidFill>
                        <a:schemeClr val="tx1"/>
                      </a:solidFill>
                    </a:ln>
                  </pic:spPr>
                </pic:pic>
              </a:graphicData>
            </a:graphic>
          </wp:inline>
        </w:drawing>
      </w:r>
    </w:p>
    <w:p w:rsidR="002516EF" w:rsidRDefault="0036379B">
      <w:pPr>
        <w:ind w:left="420" w:firstLineChars="0" w:firstLine="0"/>
        <w:outlineLvl w:val="4"/>
        <w:rPr>
          <w:b/>
          <w:bCs/>
        </w:rPr>
      </w:pPr>
      <w:r>
        <w:rPr>
          <w:rFonts w:hint="eastAsia"/>
          <w:b/>
          <w:bCs/>
        </w:rPr>
        <w:t>（</w:t>
      </w:r>
      <w:r>
        <w:rPr>
          <w:rFonts w:hint="eastAsia"/>
          <w:b/>
          <w:bCs/>
        </w:rPr>
        <w:t>2</w:t>
      </w:r>
      <w:r>
        <w:rPr>
          <w:rFonts w:hint="eastAsia"/>
          <w:b/>
          <w:bCs/>
        </w:rPr>
        <w:t>）访问控制</w:t>
      </w:r>
    </w:p>
    <w:p w:rsidR="002516EF" w:rsidRDefault="0036379B">
      <w:pPr>
        <w:ind w:left="420" w:firstLineChars="0" w:firstLine="0"/>
      </w:pPr>
      <w:r>
        <w:rPr>
          <w:rFonts w:hint="eastAsia"/>
        </w:rPr>
        <w:t>访问【实验辅助系统】的</w:t>
      </w:r>
      <w:proofErr w:type="spellStart"/>
      <w:r>
        <w:rPr>
          <w:rFonts w:hint="eastAsia"/>
        </w:rPr>
        <w:t>ip</w:t>
      </w:r>
      <w:proofErr w:type="spellEnd"/>
      <w:r>
        <w:rPr>
          <w:rFonts w:hint="eastAsia"/>
        </w:rPr>
        <w:t>进行管理，可对</w:t>
      </w:r>
      <w:proofErr w:type="spellStart"/>
      <w:r>
        <w:rPr>
          <w:rFonts w:hint="eastAsia"/>
        </w:rPr>
        <w:t>ip</w:t>
      </w:r>
      <w:proofErr w:type="spellEnd"/>
      <w:r>
        <w:rPr>
          <w:rFonts w:hint="eastAsia"/>
        </w:rPr>
        <w:t>进行允许访问、拒绝访问等策略。</w:t>
      </w:r>
    </w:p>
    <w:p w:rsidR="002516EF" w:rsidRDefault="0036379B">
      <w:pPr>
        <w:ind w:firstLineChars="0" w:firstLine="0"/>
        <w:rPr>
          <w:b/>
          <w:bCs/>
        </w:rPr>
      </w:pPr>
      <w:r>
        <w:rPr>
          <w:noProof/>
        </w:rPr>
        <w:drawing>
          <wp:inline distT="0" distB="0" distL="114300" distR="114300">
            <wp:extent cx="5865495" cy="919480"/>
            <wp:effectExtent l="9525" t="9525" r="11430" b="23495"/>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r:embed="rId59"/>
                    <a:stretch>
                      <a:fillRect/>
                    </a:stretch>
                  </pic:blipFill>
                  <pic:spPr>
                    <a:xfrm>
                      <a:off x="0" y="0"/>
                      <a:ext cx="5865495" cy="919480"/>
                    </a:xfrm>
                    <a:prstGeom prst="rect">
                      <a:avLst/>
                    </a:prstGeom>
                    <a:noFill/>
                    <a:ln>
                      <a:solidFill>
                        <a:schemeClr val="tx1"/>
                      </a:solidFill>
                    </a:ln>
                  </pic:spPr>
                </pic:pic>
              </a:graphicData>
            </a:graphic>
          </wp:inline>
        </w:drawing>
      </w:r>
    </w:p>
    <w:p w:rsidR="002516EF" w:rsidRDefault="0036379B">
      <w:pPr>
        <w:ind w:left="420" w:firstLineChars="0" w:firstLine="0"/>
        <w:outlineLvl w:val="4"/>
        <w:rPr>
          <w:b/>
          <w:bCs/>
        </w:rPr>
      </w:pPr>
      <w:r>
        <w:rPr>
          <w:rFonts w:hint="eastAsia"/>
          <w:b/>
          <w:bCs/>
        </w:rPr>
        <w:t>（</w:t>
      </w:r>
      <w:r>
        <w:rPr>
          <w:rFonts w:hint="eastAsia"/>
          <w:b/>
          <w:bCs/>
        </w:rPr>
        <w:t>3</w:t>
      </w:r>
      <w:r>
        <w:rPr>
          <w:rFonts w:hint="eastAsia"/>
          <w:b/>
          <w:bCs/>
        </w:rPr>
        <w:t>）新建策略</w:t>
      </w:r>
    </w:p>
    <w:p w:rsidR="002516EF" w:rsidRDefault="0036379B">
      <w:pPr>
        <w:ind w:firstLine="480"/>
      </w:pPr>
      <w:r>
        <w:rPr>
          <w:rFonts w:hint="eastAsia"/>
        </w:rPr>
        <w:lastRenderedPageBreak/>
        <w:t>新建策略及对</w:t>
      </w:r>
      <w:proofErr w:type="spellStart"/>
      <w:r>
        <w:rPr>
          <w:rFonts w:hint="eastAsia"/>
        </w:rPr>
        <w:t>ip</w:t>
      </w:r>
      <w:proofErr w:type="spellEnd"/>
      <w:r>
        <w:rPr>
          <w:rFonts w:hint="eastAsia"/>
        </w:rPr>
        <w:t>的管控。策略类型可以选择允许访问或拒绝访问，输入想要设置的起始</w:t>
      </w:r>
      <w:proofErr w:type="spellStart"/>
      <w:r>
        <w:rPr>
          <w:rFonts w:hint="eastAsia"/>
        </w:rPr>
        <w:t>ip</w:t>
      </w:r>
      <w:proofErr w:type="spellEnd"/>
      <w:r>
        <w:rPr>
          <w:rFonts w:hint="eastAsia"/>
        </w:rPr>
        <w:t>及结束</w:t>
      </w:r>
      <w:proofErr w:type="spellStart"/>
      <w:r>
        <w:rPr>
          <w:rFonts w:hint="eastAsia"/>
        </w:rPr>
        <w:t>ip</w:t>
      </w:r>
      <w:proofErr w:type="spellEnd"/>
      <w:r>
        <w:rPr>
          <w:rFonts w:hint="eastAsia"/>
        </w:rPr>
        <w:t>，在选项</w:t>
      </w:r>
      <w:proofErr w:type="gramStart"/>
      <w:r>
        <w:rPr>
          <w:rFonts w:hint="eastAsia"/>
        </w:rPr>
        <w:t>栏选择</w:t>
      </w:r>
      <w:proofErr w:type="gramEnd"/>
      <w:r>
        <w:rPr>
          <w:rFonts w:hint="eastAsia"/>
        </w:rPr>
        <w:t>有效或无效，如果选择无效，将绿色对勾取消即可，默认为有效状态，输入备注，点击确认，即配置完成。</w:t>
      </w:r>
    </w:p>
    <w:p w:rsidR="002516EF" w:rsidRDefault="0036379B">
      <w:pPr>
        <w:ind w:firstLineChars="0" w:firstLine="0"/>
        <w:jc w:val="center"/>
        <w:rPr>
          <w:b/>
          <w:bCs/>
        </w:rPr>
      </w:pPr>
      <w:r>
        <w:rPr>
          <w:noProof/>
        </w:rPr>
        <w:drawing>
          <wp:inline distT="0" distB="0" distL="114300" distR="114300">
            <wp:extent cx="4305300" cy="3819525"/>
            <wp:effectExtent l="9525" t="9525" r="9525" b="19050"/>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pic:cNvPicPr>
                  </pic:nvPicPr>
                  <pic:blipFill>
                    <a:blip r:embed="rId60"/>
                    <a:stretch>
                      <a:fillRect/>
                    </a:stretch>
                  </pic:blipFill>
                  <pic:spPr>
                    <a:xfrm>
                      <a:off x="0" y="0"/>
                      <a:ext cx="4305300" cy="3819525"/>
                    </a:xfrm>
                    <a:prstGeom prst="rect">
                      <a:avLst/>
                    </a:prstGeom>
                    <a:noFill/>
                    <a:ln>
                      <a:solidFill>
                        <a:schemeClr val="tx1"/>
                      </a:solidFill>
                    </a:ln>
                  </pic:spPr>
                </pic:pic>
              </a:graphicData>
            </a:graphic>
          </wp:inline>
        </w:drawing>
      </w:r>
    </w:p>
    <w:p w:rsidR="002516EF" w:rsidRDefault="0036379B">
      <w:pPr>
        <w:ind w:left="420" w:firstLineChars="0" w:firstLine="0"/>
        <w:outlineLvl w:val="4"/>
        <w:rPr>
          <w:b/>
          <w:bCs/>
        </w:rPr>
      </w:pPr>
      <w:r>
        <w:rPr>
          <w:rFonts w:hint="eastAsia"/>
          <w:b/>
          <w:bCs/>
        </w:rPr>
        <w:t>（</w:t>
      </w:r>
      <w:r>
        <w:rPr>
          <w:rFonts w:hint="eastAsia"/>
          <w:b/>
          <w:bCs/>
        </w:rPr>
        <w:t>4</w:t>
      </w:r>
      <w:r>
        <w:rPr>
          <w:rFonts w:hint="eastAsia"/>
          <w:b/>
          <w:bCs/>
        </w:rPr>
        <w:t>）系统日志</w:t>
      </w:r>
    </w:p>
    <w:p w:rsidR="002516EF" w:rsidRDefault="0036379B">
      <w:pPr>
        <w:ind w:left="420" w:firstLineChars="0" w:firstLine="0"/>
      </w:pPr>
      <w:r>
        <w:rPr>
          <w:rFonts w:hint="eastAsia"/>
        </w:rPr>
        <w:t>所有用户登录日志，可</w:t>
      </w:r>
      <w:proofErr w:type="gramStart"/>
      <w:r>
        <w:rPr>
          <w:rFonts w:hint="eastAsia"/>
        </w:rPr>
        <w:t>查询近</w:t>
      </w:r>
      <w:proofErr w:type="gramEnd"/>
      <w:r>
        <w:rPr>
          <w:rFonts w:hint="eastAsia"/>
        </w:rPr>
        <w:t>今天、近</w:t>
      </w:r>
      <w:r>
        <w:rPr>
          <w:rFonts w:hint="eastAsia"/>
        </w:rPr>
        <w:t>7</w:t>
      </w:r>
      <w:r>
        <w:rPr>
          <w:rFonts w:hint="eastAsia"/>
        </w:rPr>
        <w:t>天、近</w:t>
      </w:r>
      <w:r>
        <w:rPr>
          <w:rFonts w:hint="eastAsia"/>
        </w:rPr>
        <w:t>1</w:t>
      </w:r>
      <w:r>
        <w:rPr>
          <w:rFonts w:hint="eastAsia"/>
        </w:rPr>
        <w:t>个月、近</w:t>
      </w:r>
      <w:r>
        <w:rPr>
          <w:rFonts w:hint="eastAsia"/>
        </w:rPr>
        <w:t>3</w:t>
      </w:r>
      <w:r>
        <w:rPr>
          <w:rFonts w:hint="eastAsia"/>
        </w:rPr>
        <w:t>个月的数据情况。</w:t>
      </w:r>
    </w:p>
    <w:p w:rsidR="002516EF" w:rsidRDefault="0036379B">
      <w:pPr>
        <w:ind w:firstLineChars="0" w:firstLine="0"/>
      </w:pPr>
      <w:r>
        <w:rPr>
          <w:noProof/>
        </w:rPr>
        <w:drawing>
          <wp:inline distT="0" distB="0" distL="114300" distR="114300">
            <wp:extent cx="5864225" cy="2843530"/>
            <wp:effectExtent l="9525" t="9525" r="12700" b="23495"/>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61"/>
                    <a:stretch>
                      <a:fillRect/>
                    </a:stretch>
                  </pic:blipFill>
                  <pic:spPr>
                    <a:xfrm>
                      <a:off x="0" y="0"/>
                      <a:ext cx="5864225" cy="2843530"/>
                    </a:xfrm>
                    <a:prstGeom prst="rect">
                      <a:avLst/>
                    </a:prstGeom>
                    <a:noFill/>
                    <a:ln>
                      <a:solidFill>
                        <a:schemeClr val="tx1"/>
                      </a:solidFill>
                    </a:ln>
                  </pic:spPr>
                </pic:pic>
              </a:graphicData>
            </a:graphic>
          </wp:inline>
        </w:drawing>
      </w:r>
    </w:p>
    <w:p w:rsidR="002516EF" w:rsidRDefault="0036379B">
      <w:pPr>
        <w:ind w:firstLine="480"/>
      </w:pPr>
      <w:r>
        <w:rPr>
          <w:rFonts w:hint="eastAsia"/>
        </w:rPr>
        <w:lastRenderedPageBreak/>
        <w:t>日志也可以进行清空，点击右上角【清空日志】，可以选择想要保留时间段的日志如：保留近一周、保留近一个月、保留近三个月、不保留，全部删除。</w:t>
      </w:r>
    </w:p>
    <w:p w:rsidR="002516EF" w:rsidRDefault="0036379B">
      <w:pPr>
        <w:ind w:firstLineChars="0" w:firstLine="0"/>
        <w:jc w:val="center"/>
      </w:pPr>
      <w:r>
        <w:rPr>
          <w:noProof/>
        </w:rPr>
        <w:drawing>
          <wp:inline distT="0" distB="0" distL="114300" distR="114300">
            <wp:extent cx="3838575" cy="1743075"/>
            <wp:effectExtent l="9525" t="9525" r="19050" b="19050"/>
            <wp:docPr id="4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pic:cNvPicPr>
                      <a:picLocks noChangeAspect="1"/>
                    </pic:cNvPicPr>
                  </pic:nvPicPr>
                  <pic:blipFill>
                    <a:blip r:embed="rId62"/>
                    <a:stretch>
                      <a:fillRect/>
                    </a:stretch>
                  </pic:blipFill>
                  <pic:spPr>
                    <a:xfrm>
                      <a:off x="0" y="0"/>
                      <a:ext cx="3838575" cy="1743075"/>
                    </a:xfrm>
                    <a:prstGeom prst="rect">
                      <a:avLst/>
                    </a:prstGeom>
                    <a:noFill/>
                    <a:ln>
                      <a:solidFill>
                        <a:schemeClr val="tx1"/>
                      </a:solidFill>
                    </a:ln>
                  </pic:spPr>
                </pic:pic>
              </a:graphicData>
            </a:graphic>
          </wp:inline>
        </w:drawing>
      </w:r>
    </w:p>
    <w:p w:rsidR="002516EF" w:rsidRDefault="0036379B">
      <w:pPr>
        <w:ind w:left="420" w:firstLineChars="0" w:firstLine="0"/>
        <w:outlineLvl w:val="4"/>
        <w:rPr>
          <w:b/>
          <w:bCs/>
        </w:rPr>
      </w:pPr>
      <w:r>
        <w:rPr>
          <w:rFonts w:hint="eastAsia"/>
          <w:b/>
          <w:bCs/>
        </w:rPr>
        <w:t>（</w:t>
      </w:r>
      <w:r>
        <w:rPr>
          <w:rFonts w:hint="eastAsia"/>
          <w:b/>
          <w:bCs/>
        </w:rPr>
        <w:t>5</w:t>
      </w:r>
      <w:r>
        <w:rPr>
          <w:rFonts w:hint="eastAsia"/>
          <w:b/>
          <w:bCs/>
        </w:rPr>
        <w:t>）服务器监控</w:t>
      </w:r>
    </w:p>
    <w:p w:rsidR="002516EF" w:rsidRDefault="0036379B">
      <w:pPr>
        <w:ind w:firstLineChars="0" w:firstLine="0"/>
      </w:pPr>
      <w:r>
        <w:rPr>
          <w:noProof/>
        </w:rPr>
        <w:drawing>
          <wp:inline distT="0" distB="0" distL="114300" distR="114300">
            <wp:extent cx="5861050" cy="2852420"/>
            <wp:effectExtent l="9525" t="9525" r="15875" b="14605"/>
            <wp:docPr id="4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
                    <pic:cNvPicPr>
                      <a:picLocks noChangeAspect="1"/>
                    </pic:cNvPicPr>
                  </pic:nvPicPr>
                  <pic:blipFill>
                    <a:blip r:embed="rId63"/>
                    <a:stretch>
                      <a:fillRect/>
                    </a:stretch>
                  </pic:blipFill>
                  <pic:spPr>
                    <a:xfrm>
                      <a:off x="0" y="0"/>
                      <a:ext cx="5861050" cy="2852420"/>
                    </a:xfrm>
                    <a:prstGeom prst="rect">
                      <a:avLst/>
                    </a:prstGeom>
                    <a:noFill/>
                    <a:ln>
                      <a:solidFill>
                        <a:schemeClr val="tx1"/>
                      </a:solidFill>
                    </a:ln>
                  </pic:spPr>
                </pic:pic>
              </a:graphicData>
            </a:graphic>
          </wp:inline>
        </w:drawing>
      </w:r>
    </w:p>
    <w:p w:rsidR="002516EF" w:rsidRDefault="0036379B">
      <w:pPr>
        <w:pStyle w:val="2"/>
      </w:pPr>
      <w:bookmarkStart w:id="45" w:name="_Toc391484343"/>
      <w:bookmarkStart w:id="46" w:name="_Toc406077399"/>
      <w:bookmarkStart w:id="47" w:name="_Toc27645"/>
      <w:bookmarkStart w:id="48" w:name="_Toc9386"/>
      <w:bookmarkStart w:id="49" w:name="_Toc29528"/>
      <w:r>
        <w:t>3.2</w:t>
      </w:r>
      <w:bookmarkEnd w:id="45"/>
      <w:bookmarkEnd w:id="46"/>
      <w:r>
        <w:t xml:space="preserve"> </w:t>
      </w:r>
      <w:r>
        <w:rPr>
          <w:rFonts w:hint="eastAsia"/>
        </w:rPr>
        <w:t>PC</w:t>
      </w:r>
      <w:r>
        <w:rPr>
          <w:rFonts w:hint="eastAsia"/>
        </w:rPr>
        <w:t>客户端</w:t>
      </w:r>
      <w:bookmarkEnd w:id="47"/>
      <w:bookmarkEnd w:id="48"/>
      <w:bookmarkEnd w:id="49"/>
    </w:p>
    <w:p w:rsidR="002516EF" w:rsidRDefault="0036379B">
      <w:pPr>
        <w:ind w:firstLine="480"/>
      </w:pPr>
      <w:r>
        <w:rPr>
          <w:rFonts w:hint="eastAsia"/>
        </w:rPr>
        <w:t>PC</w:t>
      </w:r>
      <w:r>
        <w:rPr>
          <w:rFonts w:hint="eastAsia"/>
        </w:rPr>
        <w:t>客户端支持三端口登录：超级管理员端口、学校（教师）端口、学生（学校）端口</w:t>
      </w:r>
    </w:p>
    <w:p w:rsidR="002516EF" w:rsidRDefault="0036379B">
      <w:pPr>
        <w:pStyle w:val="3"/>
      </w:pPr>
      <w:bookmarkStart w:id="50" w:name="_Toc10783"/>
      <w:r>
        <w:rPr>
          <w:rFonts w:hint="eastAsia"/>
        </w:rPr>
        <w:t>3.2.1</w:t>
      </w:r>
      <w:r>
        <w:rPr>
          <w:rFonts w:hint="eastAsia"/>
        </w:rPr>
        <w:t>超级管理员端口</w:t>
      </w:r>
      <w:bookmarkEnd w:id="50"/>
    </w:p>
    <w:p w:rsidR="002516EF" w:rsidRDefault="0036379B">
      <w:pPr>
        <w:ind w:firstLine="480"/>
      </w:pPr>
      <w:r>
        <w:rPr>
          <w:rFonts w:hint="eastAsia"/>
        </w:rPr>
        <w:t>双击或右键【实验辅助系统】</w:t>
      </w:r>
      <w:r>
        <w:rPr>
          <w:rFonts w:hint="eastAsia"/>
        </w:rPr>
        <w:t>pc</w:t>
      </w:r>
      <w:r>
        <w:rPr>
          <w:rFonts w:hint="eastAsia"/>
        </w:rPr>
        <w:t>快捷方式，打开登录界面。</w:t>
      </w:r>
    </w:p>
    <w:p w:rsidR="002516EF" w:rsidRDefault="0036379B">
      <w:pPr>
        <w:ind w:firstLineChars="0" w:firstLine="0"/>
      </w:pPr>
      <w:r>
        <w:rPr>
          <w:noProof/>
        </w:rPr>
        <w:lastRenderedPageBreak/>
        <w:drawing>
          <wp:inline distT="0" distB="0" distL="114300" distR="114300">
            <wp:extent cx="5862955" cy="3508375"/>
            <wp:effectExtent l="9525" t="9525" r="13970" b="25400"/>
            <wp:docPr id="5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pic:cNvPicPr>
                      <a:picLocks noChangeAspect="1"/>
                    </pic:cNvPicPr>
                  </pic:nvPicPr>
                  <pic:blipFill>
                    <a:blip r:embed="rId64"/>
                    <a:stretch>
                      <a:fillRect/>
                    </a:stretch>
                  </pic:blipFill>
                  <pic:spPr>
                    <a:xfrm>
                      <a:off x="0" y="0"/>
                      <a:ext cx="5862955" cy="3508375"/>
                    </a:xfrm>
                    <a:prstGeom prst="rect">
                      <a:avLst/>
                    </a:prstGeom>
                    <a:noFill/>
                    <a:ln>
                      <a:solidFill>
                        <a:schemeClr val="tx1"/>
                      </a:solidFill>
                    </a:ln>
                  </pic:spPr>
                </pic:pic>
              </a:graphicData>
            </a:graphic>
          </wp:inline>
        </w:drawing>
      </w:r>
    </w:p>
    <w:p w:rsidR="002516EF" w:rsidRDefault="0036379B">
      <w:pPr>
        <w:ind w:firstLine="480"/>
      </w:pPr>
      <w:r>
        <w:rPr>
          <w:rFonts w:hint="eastAsia"/>
        </w:rPr>
        <w:t>输入管理员用户名、密码（学校栏默认不可选择），输入完成后，点击登录按钮，进入管理员端口。</w:t>
      </w:r>
    </w:p>
    <w:p w:rsidR="002516EF" w:rsidRDefault="0036379B">
      <w:pPr>
        <w:ind w:firstLine="480"/>
      </w:pPr>
      <w:r>
        <w:rPr>
          <w:rFonts w:hint="eastAsia"/>
        </w:rPr>
        <w:t>下图为进入系统后的主界面：</w:t>
      </w:r>
    </w:p>
    <w:p w:rsidR="002516EF" w:rsidRDefault="0036379B">
      <w:pPr>
        <w:ind w:firstLineChars="0" w:firstLine="0"/>
      </w:pPr>
      <w:r>
        <w:rPr>
          <w:noProof/>
        </w:rPr>
        <w:drawing>
          <wp:inline distT="0" distB="0" distL="114300" distR="114300">
            <wp:extent cx="5866130" cy="3610610"/>
            <wp:effectExtent l="9525" t="9525" r="10795" b="18415"/>
            <wp:docPr id="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pic:cNvPicPr>
                      <a:picLocks noChangeAspect="1"/>
                    </pic:cNvPicPr>
                  </pic:nvPicPr>
                  <pic:blipFill>
                    <a:blip r:embed="rId65"/>
                    <a:stretch>
                      <a:fillRect/>
                    </a:stretch>
                  </pic:blipFill>
                  <pic:spPr>
                    <a:xfrm>
                      <a:off x="0" y="0"/>
                      <a:ext cx="5866130" cy="3610610"/>
                    </a:xfrm>
                    <a:prstGeom prst="rect">
                      <a:avLst/>
                    </a:prstGeom>
                    <a:noFill/>
                    <a:ln>
                      <a:solidFill>
                        <a:schemeClr val="tx1"/>
                      </a:solidFill>
                    </a:ln>
                  </pic:spPr>
                </pic:pic>
              </a:graphicData>
            </a:graphic>
          </wp:inline>
        </w:drawing>
      </w:r>
    </w:p>
    <w:p w:rsidR="002516EF" w:rsidRDefault="0036379B">
      <w:pPr>
        <w:numPr>
          <w:ilvl w:val="0"/>
          <w:numId w:val="3"/>
        </w:numPr>
        <w:ind w:firstLineChars="0"/>
        <w:outlineLvl w:val="3"/>
        <w:rPr>
          <w:b/>
          <w:bCs/>
        </w:rPr>
      </w:pPr>
      <w:r>
        <w:rPr>
          <w:rFonts w:hint="eastAsia"/>
          <w:b/>
          <w:bCs/>
        </w:rPr>
        <w:t>学校管理</w:t>
      </w:r>
    </w:p>
    <w:p w:rsidR="002516EF" w:rsidRDefault="0036379B">
      <w:pPr>
        <w:ind w:firstLine="480"/>
      </w:pPr>
      <w:r>
        <w:rPr>
          <w:rFonts w:hint="eastAsia"/>
        </w:rPr>
        <w:lastRenderedPageBreak/>
        <w:t>学校管理：对已经添加上的学校进行修改、删除、选择实验等管理，除对现有的学校进行管理外，还可添加新的院校【新建学习】。</w:t>
      </w:r>
    </w:p>
    <w:p w:rsidR="002516EF" w:rsidRDefault="0036379B">
      <w:pPr>
        <w:ind w:firstLineChars="0" w:firstLine="0"/>
      </w:pPr>
      <w:r>
        <w:rPr>
          <w:noProof/>
        </w:rPr>
        <w:drawing>
          <wp:inline distT="0" distB="0" distL="114300" distR="114300">
            <wp:extent cx="5866130" cy="3606165"/>
            <wp:effectExtent l="9525" t="9525" r="10795" b="22860"/>
            <wp:docPr id="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pic:cNvPicPr>
                      <a:picLocks noChangeAspect="1"/>
                    </pic:cNvPicPr>
                  </pic:nvPicPr>
                  <pic:blipFill>
                    <a:blip r:embed="rId66"/>
                    <a:stretch>
                      <a:fillRect/>
                    </a:stretch>
                  </pic:blipFill>
                  <pic:spPr>
                    <a:xfrm>
                      <a:off x="0" y="0"/>
                      <a:ext cx="5866130" cy="3606165"/>
                    </a:xfrm>
                    <a:prstGeom prst="rect">
                      <a:avLst/>
                    </a:prstGeom>
                    <a:noFill/>
                    <a:ln>
                      <a:solidFill>
                        <a:schemeClr val="tx1"/>
                      </a:solidFill>
                    </a:ln>
                  </pic:spPr>
                </pic:pic>
              </a:graphicData>
            </a:graphic>
          </wp:inline>
        </w:drawing>
      </w:r>
    </w:p>
    <w:p w:rsidR="002516EF" w:rsidRDefault="0036379B">
      <w:pPr>
        <w:ind w:firstLine="480"/>
      </w:pPr>
      <w:r>
        <w:rPr>
          <w:rFonts w:hint="eastAsia"/>
        </w:rPr>
        <w:t>修改：修改学校名称</w:t>
      </w:r>
    </w:p>
    <w:p w:rsidR="002516EF" w:rsidRDefault="0036379B">
      <w:pPr>
        <w:ind w:firstLineChars="0" w:firstLine="0"/>
        <w:jc w:val="center"/>
        <w:rPr>
          <w:b/>
          <w:bCs/>
        </w:rPr>
      </w:pPr>
      <w:r>
        <w:rPr>
          <w:noProof/>
        </w:rPr>
        <w:drawing>
          <wp:inline distT="0" distB="0" distL="114300" distR="114300">
            <wp:extent cx="4533900" cy="1485900"/>
            <wp:effectExtent l="9525" t="9525" r="9525" b="9525"/>
            <wp:docPr id="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pic:cNvPicPr>
                      <a:picLocks noChangeAspect="1"/>
                    </pic:cNvPicPr>
                  </pic:nvPicPr>
                  <pic:blipFill>
                    <a:blip r:embed="rId67"/>
                    <a:stretch>
                      <a:fillRect/>
                    </a:stretch>
                  </pic:blipFill>
                  <pic:spPr>
                    <a:xfrm>
                      <a:off x="0" y="0"/>
                      <a:ext cx="4533900" cy="1485900"/>
                    </a:xfrm>
                    <a:prstGeom prst="rect">
                      <a:avLst/>
                    </a:prstGeom>
                    <a:noFill/>
                    <a:ln>
                      <a:solidFill>
                        <a:schemeClr val="tx1"/>
                      </a:solidFill>
                    </a:ln>
                  </pic:spPr>
                </pic:pic>
              </a:graphicData>
            </a:graphic>
          </wp:inline>
        </w:drawing>
      </w:r>
    </w:p>
    <w:p w:rsidR="002516EF" w:rsidRDefault="0036379B">
      <w:pPr>
        <w:ind w:firstLine="480"/>
      </w:pPr>
      <w:r>
        <w:rPr>
          <w:rFonts w:hint="eastAsia"/>
        </w:rPr>
        <w:t>删除：删除学校</w:t>
      </w:r>
    </w:p>
    <w:p w:rsidR="002516EF" w:rsidRDefault="0036379B">
      <w:pPr>
        <w:ind w:firstLineChars="0" w:firstLine="0"/>
        <w:jc w:val="center"/>
        <w:rPr>
          <w:b/>
          <w:bCs/>
        </w:rPr>
      </w:pPr>
      <w:r>
        <w:rPr>
          <w:noProof/>
        </w:rPr>
        <w:lastRenderedPageBreak/>
        <w:drawing>
          <wp:inline distT="0" distB="0" distL="114300" distR="114300">
            <wp:extent cx="4295775" cy="2590800"/>
            <wp:effectExtent l="9525" t="9525" r="19050" b="9525"/>
            <wp:docPr id="5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pic:cNvPicPr>
                      <a:picLocks noChangeAspect="1"/>
                    </pic:cNvPicPr>
                  </pic:nvPicPr>
                  <pic:blipFill>
                    <a:blip r:embed="rId68"/>
                    <a:stretch>
                      <a:fillRect/>
                    </a:stretch>
                  </pic:blipFill>
                  <pic:spPr>
                    <a:xfrm>
                      <a:off x="0" y="0"/>
                      <a:ext cx="4295775" cy="2590800"/>
                    </a:xfrm>
                    <a:prstGeom prst="rect">
                      <a:avLst/>
                    </a:prstGeom>
                    <a:noFill/>
                    <a:ln>
                      <a:solidFill>
                        <a:schemeClr val="tx1"/>
                      </a:solidFill>
                    </a:ln>
                  </pic:spPr>
                </pic:pic>
              </a:graphicData>
            </a:graphic>
          </wp:inline>
        </w:drawing>
      </w:r>
    </w:p>
    <w:p w:rsidR="002516EF" w:rsidRDefault="0036379B">
      <w:pPr>
        <w:ind w:firstLine="480"/>
      </w:pPr>
      <w:r>
        <w:rPr>
          <w:rFonts w:hint="eastAsia"/>
        </w:rPr>
        <w:t>选择实验：管理员可以管理向学习开设的实验装置，勾选与学校合作的实验项目。</w:t>
      </w:r>
    </w:p>
    <w:p w:rsidR="002516EF" w:rsidRDefault="0036379B">
      <w:pPr>
        <w:ind w:firstLineChars="0" w:firstLine="0"/>
      </w:pPr>
      <w:r>
        <w:rPr>
          <w:noProof/>
        </w:rPr>
        <w:drawing>
          <wp:inline distT="0" distB="0" distL="114300" distR="114300">
            <wp:extent cx="5826760" cy="2481580"/>
            <wp:effectExtent l="9525" t="9525" r="12065" b="23495"/>
            <wp:docPr id="5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pic:cNvPicPr>
                      <a:picLocks noChangeAspect="1"/>
                    </pic:cNvPicPr>
                  </pic:nvPicPr>
                  <pic:blipFill>
                    <a:blip r:embed="rId69"/>
                    <a:srcRect l="607" b="1438"/>
                    <a:stretch>
                      <a:fillRect/>
                    </a:stretch>
                  </pic:blipFill>
                  <pic:spPr>
                    <a:xfrm>
                      <a:off x="0" y="0"/>
                      <a:ext cx="5826760" cy="2481580"/>
                    </a:xfrm>
                    <a:prstGeom prst="rect">
                      <a:avLst/>
                    </a:prstGeom>
                    <a:noFill/>
                    <a:ln>
                      <a:solidFill>
                        <a:schemeClr val="tx1"/>
                      </a:solidFill>
                    </a:ln>
                  </pic:spPr>
                </pic:pic>
              </a:graphicData>
            </a:graphic>
          </wp:inline>
        </w:drawing>
      </w:r>
    </w:p>
    <w:p w:rsidR="002516EF" w:rsidRDefault="0036379B">
      <w:pPr>
        <w:ind w:firstLine="480"/>
      </w:pPr>
      <w:r>
        <w:rPr>
          <w:rFonts w:hint="eastAsia"/>
        </w:rPr>
        <w:t>新建学校</w:t>
      </w:r>
    </w:p>
    <w:p w:rsidR="002516EF" w:rsidRDefault="0036379B">
      <w:pPr>
        <w:ind w:firstLineChars="0" w:firstLine="0"/>
      </w:pPr>
      <w:r>
        <w:rPr>
          <w:noProof/>
        </w:rPr>
        <w:drawing>
          <wp:inline distT="0" distB="0" distL="114300" distR="114300">
            <wp:extent cx="923925" cy="381000"/>
            <wp:effectExtent l="0" t="0" r="9525" b="0"/>
            <wp:docPr id="5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3"/>
                    <pic:cNvPicPr>
                      <a:picLocks noChangeAspect="1"/>
                    </pic:cNvPicPr>
                  </pic:nvPicPr>
                  <pic:blipFill>
                    <a:blip r:embed="rId70"/>
                    <a:stretch>
                      <a:fillRect/>
                    </a:stretch>
                  </pic:blipFill>
                  <pic:spPr>
                    <a:xfrm>
                      <a:off x="0" y="0"/>
                      <a:ext cx="923925" cy="381000"/>
                    </a:xfrm>
                    <a:prstGeom prst="rect">
                      <a:avLst/>
                    </a:prstGeom>
                    <a:noFill/>
                    <a:ln>
                      <a:noFill/>
                    </a:ln>
                  </pic:spPr>
                </pic:pic>
              </a:graphicData>
            </a:graphic>
          </wp:inline>
        </w:drawing>
      </w:r>
      <w:r>
        <w:rPr>
          <w:rFonts w:hint="eastAsia"/>
        </w:rPr>
        <w:t>：添加新的学校</w:t>
      </w:r>
    </w:p>
    <w:p w:rsidR="002516EF" w:rsidRDefault="0036379B">
      <w:pPr>
        <w:ind w:firstLineChars="0" w:firstLine="0"/>
        <w:jc w:val="center"/>
      </w:pPr>
      <w:r>
        <w:rPr>
          <w:noProof/>
        </w:rPr>
        <w:drawing>
          <wp:inline distT="0" distB="0" distL="114300" distR="114300">
            <wp:extent cx="4514850" cy="1533525"/>
            <wp:effectExtent l="9525" t="9525" r="9525" b="19050"/>
            <wp:docPr id="5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4"/>
                    <pic:cNvPicPr>
                      <a:picLocks noChangeAspect="1"/>
                    </pic:cNvPicPr>
                  </pic:nvPicPr>
                  <pic:blipFill>
                    <a:blip r:embed="rId71"/>
                    <a:stretch>
                      <a:fillRect/>
                    </a:stretch>
                  </pic:blipFill>
                  <pic:spPr>
                    <a:xfrm>
                      <a:off x="0" y="0"/>
                      <a:ext cx="4514850" cy="1533525"/>
                    </a:xfrm>
                    <a:prstGeom prst="rect">
                      <a:avLst/>
                    </a:prstGeom>
                    <a:noFill/>
                    <a:ln>
                      <a:solidFill>
                        <a:schemeClr val="tx1"/>
                      </a:solidFill>
                    </a:ln>
                  </pic:spPr>
                </pic:pic>
              </a:graphicData>
            </a:graphic>
          </wp:inline>
        </w:drawing>
      </w:r>
    </w:p>
    <w:p w:rsidR="002516EF" w:rsidRDefault="0036379B">
      <w:pPr>
        <w:numPr>
          <w:ilvl w:val="0"/>
          <w:numId w:val="3"/>
        </w:numPr>
        <w:ind w:firstLineChars="0"/>
        <w:outlineLvl w:val="3"/>
        <w:rPr>
          <w:b/>
          <w:bCs/>
        </w:rPr>
      </w:pPr>
      <w:r>
        <w:rPr>
          <w:rFonts w:hint="eastAsia"/>
          <w:b/>
          <w:bCs/>
        </w:rPr>
        <w:t>老师管理</w:t>
      </w:r>
    </w:p>
    <w:p w:rsidR="002516EF" w:rsidRDefault="0036379B">
      <w:pPr>
        <w:ind w:firstLine="480"/>
      </w:pPr>
      <w:r>
        <w:rPr>
          <w:rFonts w:hint="eastAsia"/>
        </w:rPr>
        <w:lastRenderedPageBreak/>
        <w:t>每一个添加的学校下都可以添加新的老师，让老师登录进行管理。管理员端口具有【添加老师】，管理已添加的教师【修改、删除】操作。</w:t>
      </w:r>
    </w:p>
    <w:p w:rsidR="002516EF" w:rsidRDefault="0036379B">
      <w:pPr>
        <w:ind w:firstLine="480"/>
      </w:pPr>
      <w:r>
        <w:rPr>
          <w:rFonts w:hint="eastAsia"/>
        </w:rPr>
        <w:t>老师管理界面显示教师的</w:t>
      </w:r>
      <w:r>
        <w:rPr>
          <w:rFonts w:hint="eastAsia"/>
        </w:rPr>
        <w:t>ID</w:t>
      </w:r>
      <w:r>
        <w:rPr>
          <w:rFonts w:hint="eastAsia"/>
        </w:rPr>
        <w:t>、账户、教师姓名、学校、添加时间、修改、删除。</w:t>
      </w:r>
    </w:p>
    <w:p w:rsidR="002516EF" w:rsidRDefault="0036379B">
      <w:pPr>
        <w:ind w:firstLineChars="0" w:firstLine="0"/>
      </w:pPr>
      <w:r>
        <w:rPr>
          <w:noProof/>
        </w:rPr>
        <w:drawing>
          <wp:inline distT="0" distB="0" distL="114300" distR="114300">
            <wp:extent cx="5866130" cy="3615055"/>
            <wp:effectExtent l="9525" t="9525" r="10795" b="13970"/>
            <wp:docPr id="5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5"/>
                    <pic:cNvPicPr>
                      <a:picLocks noChangeAspect="1"/>
                    </pic:cNvPicPr>
                  </pic:nvPicPr>
                  <pic:blipFill>
                    <a:blip r:embed="rId72"/>
                    <a:stretch>
                      <a:fillRect/>
                    </a:stretch>
                  </pic:blipFill>
                  <pic:spPr>
                    <a:xfrm>
                      <a:off x="0" y="0"/>
                      <a:ext cx="5866130" cy="3615055"/>
                    </a:xfrm>
                    <a:prstGeom prst="rect">
                      <a:avLst/>
                    </a:prstGeom>
                    <a:noFill/>
                    <a:ln>
                      <a:solidFill>
                        <a:schemeClr val="tx1"/>
                      </a:solidFill>
                    </a:ln>
                  </pic:spPr>
                </pic:pic>
              </a:graphicData>
            </a:graphic>
          </wp:inline>
        </w:drawing>
      </w:r>
    </w:p>
    <w:p w:rsidR="002516EF" w:rsidRDefault="0036379B">
      <w:pPr>
        <w:ind w:firstLine="480"/>
      </w:pPr>
      <w:r>
        <w:rPr>
          <w:rFonts w:hint="eastAsia"/>
        </w:rPr>
        <w:t>添加老师</w:t>
      </w:r>
    </w:p>
    <w:p w:rsidR="002516EF" w:rsidRDefault="0036379B">
      <w:pPr>
        <w:ind w:firstLine="480"/>
      </w:pPr>
      <w:r>
        <w:rPr>
          <w:rFonts w:hint="eastAsia"/>
        </w:rPr>
        <w:t>添加教师的时候可以配置教师的名称、账户、密码，以及教师所隶属于的学校。</w:t>
      </w:r>
    </w:p>
    <w:p w:rsidR="002516EF" w:rsidRDefault="0036379B">
      <w:pPr>
        <w:ind w:firstLineChars="0" w:firstLine="0"/>
        <w:jc w:val="center"/>
      </w:pPr>
      <w:r>
        <w:rPr>
          <w:noProof/>
        </w:rPr>
        <w:drawing>
          <wp:inline distT="0" distB="0" distL="114300" distR="114300">
            <wp:extent cx="4810125" cy="2886075"/>
            <wp:effectExtent l="9525" t="9525" r="19050" b="19050"/>
            <wp:docPr id="5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6"/>
                    <pic:cNvPicPr>
                      <a:picLocks noChangeAspect="1"/>
                    </pic:cNvPicPr>
                  </pic:nvPicPr>
                  <pic:blipFill>
                    <a:blip r:embed="rId73"/>
                    <a:stretch>
                      <a:fillRect/>
                    </a:stretch>
                  </pic:blipFill>
                  <pic:spPr>
                    <a:xfrm>
                      <a:off x="0" y="0"/>
                      <a:ext cx="4810125" cy="2886075"/>
                    </a:xfrm>
                    <a:prstGeom prst="rect">
                      <a:avLst/>
                    </a:prstGeom>
                    <a:noFill/>
                    <a:ln>
                      <a:solidFill>
                        <a:schemeClr val="tx1"/>
                      </a:solidFill>
                    </a:ln>
                  </pic:spPr>
                </pic:pic>
              </a:graphicData>
            </a:graphic>
          </wp:inline>
        </w:drawing>
      </w:r>
    </w:p>
    <w:p w:rsidR="002516EF" w:rsidRDefault="0036379B">
      <w:pPr>
        <w:ind w:firstLine="480"/>
      </w:pPr>
      <w:r>
        <w:rPr>
          <w:rFonts w:hint="eastAsia"/>
        </w:rPr>
        <w:t>修改</w:t>
      </w:r>
    </w:p>
    <w:p w:rsidR="002516EF" w:rsidRDefault="0036379B">
      <w:pPr>
        <w:ind w:firstLine="480"/>
      </w:pPr>
      <w:r>
        <w:rPr>
          <w:rFonts w:hint="eastAsia"/>
        </w:rPr>
        <w:lastRenderedPageBreak/>
        <w:t>修改教师信息</w:t>
      </w:r>
    </w:p>
    <w:p w:rsidR="002516EF" w:rsidRDefault="0036379B">
      <w:pPr>
        <w:ind w:firstLineChars="0" w:firstLine="0"/>
        <w:jc w:val="center"/>
      </w:pPr>
      <w:r>
        <w:rPr>
          <w:noProof/>
        </w:rPr>
        <w:drawing>
          <wp:inline distT="0" distB="0" distL="114300" distR="114300">
            <wp:extent cx="4886325" cy="2914650"/>
            <wp:effectExtent l="9525" t="9525" r="19050" b="9525"/>
            <wp:docPr id="6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
                    <pic:cNvPicPr>
                      <a:picLocks noChangeAspect="1"/>
                    </pic:cNvPicPr>
                  </pic:nvPicPr>
                  <pic:blipFill>
                    <a:blip r:embed="rId74"/>
                    <a:stretch>
                      <a:fillRect/>
                    </a:stretch>
                  </pic:blipFill>
                  <pic:spPr>
                    <a:xfrm>
                      <a:off x="0" y="0"/>
                      <a:ext cx="4886325" cy="2914650"/>
                    </a:xfrm>
                    <a:prstGeom prst="rect">
                      <a:avLst/>
                    </a:prstGeom>
                    <a:noFill/>
                    <a:ln>
                      <a:solidFill>
                        <a:schemeClr val="tx1"/>
                      </a:solidFill>
                    </a:ln>
                  </pic:spPr>
                </pic:pic>
              </a:graphicData>
            </a:graphic>
          </wp:inline>
        </w:drawing>
      </w:r>
    </w:p>
    <w:p w:rsidR="002516EF" w:rsidRDefault="0036379B">
      <w:pPr>
        <w:ind w:firstLine="480"/>
      </w:pPr>
      <w:r>
        <w:rPr>
          <w:rFonts w:hint="eastAsia"/>
        </w:rPr>
        <w:t>删除</w:t>
      </w:r>
    </w:p>
    <w:p w:rsidR="002516EF" w:rsidRDefault="0036379B">
      <w:pPr>
        <w:ind w:firstLine="480"/>
      </w:pPr>
      <w:r>
        <w:rPr>
          <w:rFonts w:hint="eastAsia"/>
        </w:rPr>
        <w:t>删除教师信息。</w:t>
      </w:r>
    </w:p>
    <w:p w:rsidR="002516EF" w:rsidRDefault="0036379B">
      <w:pPr>
        <w:ind w:firstLineChars="0" w:firstLine="0"/>
        <w:jc w:val="center"/>
      </w:pPr>
      <w:r>
        <w:rPr>
          <w:noProof/>
        </w:rPr>
        <w:drawing>
          <wp:inline distT="0" distB="0" distL="114300" distR="114300">
            <wp:extent cx="4229100" cy="2514600"/>
            <wp:effectExtent l="9525" t="9525" r="9525" b="9525"/>
            <wp:docPr id="6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8"/>
                    <pic:cNvPicPr>
                      <a:picLocks noChangeAspect="1"/>
                    </pic:cNvPicPr>
                  </pic:nvPicPr>
                  <pic:blipFill>
                    <a:blip r:embed="rId75"/>
                    <a:stretch>
                      <a:fillRect/>
                    </a:stretch>
                  </pic:blipFill>
                  <pic:spPr>
                    <a:xfrm>
                      <a:off x="0" y="0"/>
                      <a:ext cx="4229100" cy="2514600"/>
                    </a:xfrm>
                    <a:prstGeom prst="rect">
                      <a:avLst/>
                    </a:prstGeom>
                    <a:noFill/>
                    <a:ln>
                      <a:solidFill>
                        <a:schemeClr val="tx1"/>
                      </a:solidFill>
                    </a:ln>
                  </pic:spPr>
                </pic:pic>
              </a:graphicData>
            </a:graphic>
          </wp:inline>
        </w:drawing>
      </w:r>
    </w:p>
    <w:p w:rsidR="002516EF" w:rsidRDefault="0036379B">
      <w:pPr>
        <w:numPr>
          <w:ilvl w:val="0"/>
          <w:numId w:val="3"/>
        </w:numPr>
        <w:ind w:firstLineChars="0"/>
        <w:outlineLvl w:val="3"/>
        <w:rPr>
          <w:b/>
          <w:bCs/>
        </w:rPr>
      </w:pPr>
      <w:r>
        <w:rPr>
          <w:rFonts w:hint="eastAsia"/>
          <w:b/>
          <w:bCs/>
        </w:rPr>
        <w:t>实验报告</w:t>
      </w:r>
    </w:p>
    <w:p w:rsidR="00E17E4C" w:rsidRPr="00E17E4C" w:rsidRDefault="00E17E4C" w:rsidP="00E17E4C">
      <w:pPr>
        <w:ind w:firstLine="480"/>
      </w:pPr>
      <w:r w:rsidRPr="00E17E4C">
        <w:rPr>
          <w:rFonts w:hint="eastAsia"/>
        </w:rPr>
        <w:t>上</w:t>
      </w:r>
      <w:proofErr w:type="gramStart"/>
      <w:r w:rsidRPr="00E17E4C">
        <w:rPr>
          <w:rFonts w:hint="eastAsia"/>
        </w:rPr>
        <w:t>传报告</w:t>
      </w:r>
      <w:proofErr w:type="gramEnd"/>
      <w:r w:rsidRPr="00E17E4C">
        <w:rPr>
          <w:rFonts w:hint="eastAsia"/>
        </w:rPr>
        <w:t>功能需要管理员配置指定目录，学生和老师不可配置，配置一次下次自动启动。</w:t>
      </w:r>
    </w:p>
    <w:p w:rsidR="002516EF" w:rsidRDefault="0036379B">
      <w:pPr>
        <w:ind w:firstLine="480"/>
      </w:pPr>
      <w:r>
        <w:rPr>
          <w:rFonts w:hint="eastAsia"/>
        </w:rPr>
        <w:t>管理员可以查看</w:t>
      </w:r>
      <w:r w:rsidR="00893C12">
        <w:rPr>
          <w:rFonts w:hint="eastAsia"/>
        </w:rPr>
        <w:t>所有学校报告</w:t>
      </w:r>
      <w:r>
        <w:rPr>
          <w:rFonts w:hint="eastAsia"/>
        </w:rPr>
        <w:t>并下载</w:t>
      </w:r>
    </w:p>
    <w:p w:rsidR="002516EF" w:rsidRDefault="0036379B">
      <w:pPr>
        <w:ind w:firstLineChars="0" w:firstLine="0"/>
        <w:rPr>
          <w:b/>
          <w:bCs/>
        </w:rPr>
      </w:pPr>
      <w:r>
        <w:rPr>
          <w:noProof/>
        </w:rPr>
        <w:lastRenderedPageBreak/>
        <w:drawing>
          <wp:inline distT="0" distB="0" distL="114300" distR="114300">
            <wp:extent cx="5865495" cy="3627120"/>
            <wp:effectExtent l="9525" t="9525" r="11430" b="20955"/>
            <wp:docPr id="6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9"/>
                    <pic:cNvPicPr>
                      <a:picLocks noChangeAspect="1"/>
                    </pic:cNvPicPr>
                  </pic:nvPicPr>
                  <pic:blipFill>
                    <a:blip r:embed="rId76"/>
                    <a:stretch>
                      <a:fillRect/>
                    </a:stretch>
                  </pic:blipFill>
                  <pic:spPr>
                    <a:xfrm>
                      <a:off x="0" y="0"/>
                      <a:ext cx="5865495" cy="3627120"/>
                    </a:xfrm>
                    <a:prstGeom prst="rect">
                      <a:avLst/>
                    </a:prstGeom>
                    <a:noFill/>
                    <a:ln>
                      <a:solidFill>
                        <a:schemeClr val="tx1"/>
                      </a:solidFill>
                    </a:ln>
                  </pic:spPr>
                </pic:pic>
              </a:graphicData>
            </a:graphic>
          </wp:inline>
        </w:drawing>
      </w:r>
    </w:p>
    <w:p w:rsidR="002516EF" w:rsidRDefault="0036379B">
      <w:pPr>
        <w:pStyle w:val="3"/>
      </w:pPr>
      <w:bookmarkStart w:id="51" w:name="_Toc12593"/>
      <w:r>
        <w:rPr>
          <w:rFonts w:hint="eastAsia"/>
        </w:rPr>
        <w:t>3.2.2</w:t>
      </w:r>
      <w:r>
        <w:rPr>
          <w:rFonts w:hint="eastAsia"/>
        </w:rPr>
        <w:t>学校（教师）端口</w:t>
      </w:r>
      <w:bookmarkEnd w:id="51"/>
    </w:p>
    <w:p w:rsidR="002516EF" w:rsidRDefault="0036379B">
      <w:pPr>
        <w:ind w:firstLine="480"/>
      </w:pPr>
      <w:r>
        <w:rPr>
          <w:rFonts w:hint="eastAsia"/>
        </w:rPr>
        <w:t>双击或右键【实验辅助系统】</w:t>
      </w:r>
      <w:r>
        <w:rPr>
          <w:rFonts w:hint="eastAsia"/>
        </w:rPr>
        <w:t>pc</w:t>
      </w:r>
      <w:r>
        <w:rPr>
          <w:rFonts w:hint="eastAsia"/>
        </w:rPr>
        <w:t>快捷方式，打开登录界面。</w:t>
      </w:r>
    </w:p>
    <w:p w:rsidR="002516EF" w:rsidRDefault="0036379B">
      <w:pPr>
        <w:ind w:firstLineChars="0" w:firstLine="0"/>
      </w:pPr>
      <w:r>
        <w:rPr>
          <w:noProof/>
        </w:rPr>
        <w:drawing>
          <wp:inline distT="0" distB="0" distL="114300" distR="114300">
            <wp:extent cx="5862955" cy="3508375"/>
            <wp:effectExtent l="9525" t="9525" r="13970" b="25400"/>
            <wp:docPr id="6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7"/>
                    <pic:cNvPicPr>
                      <a:picLocks noChangeAspect="1"/>
                    </pic:cNvPicPr>
                  </pic:nvPicPr>
                  <pic:blipFill>
                    <a:blip r:embed="rId64"/>
                    <a:stretch>
                      <a:fillRect/>
                    </a:stretch>
                  </pic:blipFill>
                  <pic:spPr>
                    <a:xfrm>
                      <a:off x="0" y="0"/>
                      <a:ext cx="5862955" cy="3508375"/>
                    </a:xfrm>
                    <a:prstGeom prst="rect">
                      <a:avLst/>
                    </a:prstGeom>
                    <a:noFill/>
                    <a:ln>
                      <a:solidFill>
                        <a:schemeClr val="tx1"/>
                      </a:solidFill>
                    </a:ln>
                  </pic:spPr>
                </pic:pic>
              </a:graphicData>
            </a:graphic>
          </wp:inline>
        </w:drawing>
      </w:r>
    </w:p>
    <w:p w:rsidR="002516EF" w:rsidRDefault="0036379B">
      <w:pPr>
        <w:ind w:firstLine="480"/>
      </w:pPr>
      <w:r>
        <w:rPr>
          <w:rFonts w:hint="eastAsia"/>
        </w:rPr>
        <w:t>输入教师用户名、密码，并选择对应的学校，输入完成后，点击登录按钮，进入管理员端口。</w:t>
      </w:r>
    </w:p>
    <w:p w:rsidR="002516EF" w:rsidRDefault="0036379B">
      <w:pPr>
        <w:ind w:firstLine="480"/>
      </w:pPr>
      <w:r>
        <w:rPr>
          <w:rFonts w:hint="eastAsia"/>
        </w:rPr>
        <w:lastRenderedPageBreak/>
        <w:t>下图为进入系统后的主界面：</w:t>
      </w:r>
    </w:p>
    <w:p w:rsidR="002516EF" w:rsidRDefault="0036379B">
      <w:pPr>
        <w:ind w:firstLineChars="0" w:firstLine="0"/>
      </w:pPr>
      <w:r>
        <w:rPr>
          <w:noProof/>
        </w:rPr>
        <w:drawing>
          <wp:inline distT="0" distB="0" distL="114300" distR="114300">
            <wp:extent cx="5861685" cy="3619500"/>
            <wp:effectExtent l="9525" t="9525" r="15240" b="9525"/>
            <wp:docPr id="6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0"/>
                    <pic:cNvPicPr>
                      <a:picLocks noChangeAspect="1"/>
                    </pic:cNvPicPr>
                  </pic:nvPicPr>
                  <pic:blipFill>
                    <a:blip r:embed="rId77"/>
                    <a:stretch>
                      <a:fillRect/>
                    </a:stretch>
                  </pic:blipFill>
                  <pic:spPr>
                    <a:xfrm>
                      <a:off x="0" y="0"/>
                      <a:ext cx="5861685" cy="3619500"/>
                    </a:xfrm>
                    <a:prstGeom prst="rect">
                      <a:avLst/>
                    </a:prstGeom>
                    <a:noFill/>
                    <a:ln>
                      <a:solidFill>
                        <a:schemeClr val="tx1"/>
                      </a:solidFill>
                    </a:ln>
                  </pic:spPr>
                </pic:pic>
              </a:graphicData>
            </a:graphic>
          </wp:inline>
        </w:drawing>
      </w:r>
    </w:p>
    <w:p w:rsidR="002516EF" w:rsidRDefault="0036379B">
      <w:pPr>
        <w:numPr>
          <w:ilvl w:val="0"/>
          <w:numId w:val="3"/>
        </w:numPr>
        <w:ind w:firstLineChars="0"/>
        <w:outlineLvl w:val="3"/>
        <w:rPr>
          <w:b/>
          <w:bCs/>
        </w:rPr>
      </w:pPr>
      <w:r>
        <w:rPr>
          <w:rFonts w:hint="eastAsia"/>
          <w:b/>
          <w:bCs/>
        </w:rPr>
        <w:t>实验视频</w:t>
      </w:r>
    </w:p>
    <w:p w:rsidR="002516EF" w:rsidRDefault="0036379B">
      <w:pPr>
        <w:ind w:firstLine="480"/>
      </w:pPr>
      <w:r>
        <w:rPr>
          <w:rFonts w:hint="eastAsia"/>
        </w:rPr>
        <w:t>在实验列表内选择要授课的实验，点击装置，在右侧播放视频。</w:t>
      </w:r>
    </w:p>
    <w:p w:rsidR="002516EF" w:rsidRDefault="0036379B">
      <w:pPr>
        <w:ind w:firstLineChars="0" w:firstLine="0"/>
      </w:pPr>
      <w:r>
        <w:rPr>
          <w:noProof/>
        </w:rPr>
        <w:drawing>
          <wp:inline distT="0" distB="0" distL="114300" distR="114300">
            <wp:extent cx="5865495" cy="3627120"/>
            <wp:effectExtent l="9525" t="9525" r="11430" b="20955"/>
            <wp:docPr id="6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2"/>
                    <pic:cNvPicPr>
                      <a:picLocks noChangeAspect="1"/>
                    </pic:cNvPicPr>
                  </pic:nvPicPr>
                  <pic:blipFill>
                    <a:blip r:embed="rId78"/>
                    <a:stretch>
                      <a:fillRect/>
                    </a:stretch>
                  </pic:blipFill>
                  <pic:spPr>
                    <a:xfrm>
                      <a:off x="0" y="0"/>
                      <a:ext cx="5865495" cy="3627120"/>
                    </a:xfrm>
                    <a:prstGeom prst="rect">
                      <a:avLst/>
                    </a:prstGeom>
                    <a:noFill/>
                    <a:ln>
                      <a:solidFill>
                        <a:schemeClr val="tx1"/>
                      </a:solidFill>
                    </a:ln>
                  </pic:spPr>
                </pic:pic>
              </a:graphicData>
            </a:graphic>
          </wp:inline>
        </w:drawing>
      </w:r>
    </w:p>
    <w:p w:rsidR="002516EF" w:rsidRDefault="0036379B">
      <w:pPr>
        <w:ind w:firstLine="480"/>
      </w:pPr>
      <w:r>
        <w:rPr>
          <w:rFonts w:hint="eastAsia"/>
        </w:rPr>
        <w:lastRenderedPageBreak/>
        <w:t>点击相应操作步骤，可以跳转到该操作处，便利教师对学生们进行分段讲解。</w:t>
      </w:r>
    </w:p>
    <w:p w:rsidR="002516EF" w:rsidRDefault="0036379B">
      <w:pPr>
        <w:ind w:firstLineChars="0" w:firstLine="0"/>
      </w:pPr>
      <w:r>
        <w:rPr>
          <w:noProof/>
        </w:rPr>
        <w:drawing>
          <wp:inline distT="0" distB="0" distL="114300" distR="114300">
            <wp:extent cx="5862955" cy="3575685"/>
            <wp:effectExtent l="9525" t="9525" r="13970" b="15240"/>
            <wp:docPr id="6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3"/>
                    <pic:cNvPicPr>
                      <a:picLocks noChangeAspect="1"/>
                    </pic:cNvPicPr>
                  </pic:nvPicPr>
                  <pic:blipFill>
                    <a:blip r:embed="rId79"/>
                    <a:stretch>
                      <a:fillRect/>
                    </a:stretch>
                  </pic:blipFill>
                  <pic:spPr>
                    <a:xfrm>
                      <a:off x="0" y="0"/>
                      <a:ext cx="5862955" cy="3575685"/>
                    </a:xfrm>
                    <a:prstGeom prst="rect">
                      <a:avLst/>
                    </a:prstGeom>
                    <a:noFill/>
                    <a:ln>
                      <a:solidFill>
                        <a:schemeClr val="tx1"/>
                      </a:solidFill>
                    </a:ln>
                  </pic:spPr>
                </pic:pic>
              </a:graphicData>
            </a:graphic>
          </wp:inline>
        </w:drawing>
      </w:r>
    </w:p>
    <w:p w:rsidR="002516EF" w:rsidRDefault="0036379B">
      <w:pPr>
        <w:numPr>
          <w:ilvl w:val="0"/>
          <w:numId w:val="3"/>
        </w:numPr>
        <w:ind w:firstLineChars="0"/>
        <w:outlineLvl w:val="3"/>
        <w:rPr>
          <w:b/>
          <w:bCs/>
        </w:rPr>
      </w:pPr>
      <w:r>
        <w:rPr>
          <w:rFonts w:hint="eastAsia"/>
          <w:b/>
          <w:bCs/>
        </w:rPr>
        <w:t>报告查询</w:t>
      </w:r>
    </w:p>
    <w:p w:rsidR="002516EF" w:rsidRDefault="0036379B">
      <w:pPr>
        <w:ind w:firstLine="480"/>
      </w:pPr>
      <w:r>
        <w:rPr>
          <w:rFonts w:hint="eastAsia"/>
        </w:rPr>
        <w:t>教师可以查询该校学生的实验报道，进行查看、分享或下载。</w:t>
      </w:r>
    </w:p>
    <w:p w:rsidR="002516EF" w:rsidRDefault="0036379B">
      <w:pPr>
        <w:ind w:firstLine="480"/>
      </w:pPr>
      <w:r>
        <w:rPr>
          <w:rFonts w:hint="eastAsia"/>
        </w:rPr>
        <w:t>搜索学生学号或报告名称，进行查询。</w:t>
      </w:r>
    </w:p>
    <w:p w:rsidR="002516EF" w:rsidRDefault="0036379B">
      <w:pPr>
        <w:ind w:firstLineChars="0" w:firstLine="0"/>
      </w:pPr>
      <w:r>
        <w:rPr>
          <w:noProof/>
        </w:rPr>
        <w:lastRenderedPageBreak/>
        <w:drawing>
          <wp:inline distT="0" distB="0" distL="114300" distR="114300">
            <wp:extent cx="5866130" cy="3610610"/>
            <wp:effectExtent l="9525" t="9525" r="10795" b="18415"/>
            <wp:docPr id="6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1"/>
                    <pic:cNvPicPr>
                      <a:picLocks noChangeAspect="1"/>
                    </pic:cNvPicPr>
                  </pic:nvPicPr>
                  <pic:blipFill>
                    <a:blip r:embed="rId80"/>
                    <a:stretch>
                      <a:fillRect/>
                    </a:stretch>
                  </pic:blipFill>
                  <pic:spPr>
                    <a:xfrm>
                      <a:off x="0" y="0"/>
                      <a:ext cx="5866130" cy="3610610"/>
                    </a:xfrm>
                    <a:prstGeom prst="rect">
                      <a:avLst/>
                    </a:prstGeom>
                    <a:noFill/>
                    <a:ln>
                      <a:solidFill>
                        <a:schemeClr val="tx1"/>
                      </a:solidFill>
                    </a:ln>
                  </pic:spPr>
                </pic:pic>
              </a:graphicData>
            </a:graphic>
          </wp:inline>
        </w:drawing>
      </w:r>
    </w:p>
    <w:p w:rsidR="002516EF" w:rsidRDefault="0036379B">
      <w:pPr>
        <w:pStyle w:val="3"/>
      </w:pPr>
      <w:bookmarkStart w:id="52" w:name="_Toc4084"/>
      <w:r>
        <w:rPr>
          <w:rFonts w:hint="eastAsia"/>
        </w:rPr>
        <w:t>3.2.3</w:t>
      </w:r>
      <w:r>
        <w:rPr>
          <w:rFonts w:hint="eastAsia"/>
        </w:rPr>
        <w:t>学生（学校）端口</w:t>
      </w:r>
      <w:bookmarkEnd w:id="52"/>
    </w:p>
    <w:p w:rsidR="002516EF" w:rsidRDefault="0036379B">
      <w:pPr>
        <w:ind w:firstLine="480"/>
      </w:pPr>
      <w:r>
        <w:rPr>
          <w:rFonts w:hint="eastAsia"/>
        </w:rPr>
        <w:t>双击或右键【实验辅助系统】</w:t>
      </w:r>
      <w:r>
        <w:rPr>
          <w:rFonts w:hint="eastAsia"/>
        </w:rPr>
        <w:t>pc</w:t>
      </w:r>
      <w:r>
        <w:rPr>
          <w:rFonts w:hint="eastAsia"/>
        </w:rPr>
        <w:t>快捷方式，打开登录界面。</w:t>
      </w:r>
    </w:p>
    <w:p w:rsidR="002516EF" w:rsidRDefault="0036379B">
      <w:pPr>
        <w:ind w:firstLineChars="0" w:firstLine="0"/>
      </w:pPr>
      <w:r>
        <w:rPr>
          <w:noProof/>
        </w:rPr>
        <w:drawing>
          <wp:inline distT="0" distB="0" distL="114300" distR="114300">
            <wp:extent cx="5862955" cy="3508375"/>
            <wp:effectExtent l="9525" t="9525" r="13970" b="25400"/>
            <wp:docPr id="6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7"/>
                    <pic:cNvPicPr>
                      <a:picLocks noChangeAspect="1"/>
                    </pic:cNvPicPr>
                  </pic:nvPicPr>
                  <pic:blipFill>
                    <a:blip r:embed="rId64"/>
                    <a:stretch>
                      <a:fillRect/>
                    </a:stretch>
                  </pic:blipFill>
                  <pic:spPr>
                    <a:xfrm>
                      <a:off x="0" y="0"/>
                      <a:ext cx="5862955" cy="3508375"/>
                    </a:xfrm>
                    <a:prstGeom prst="rect">
                      <a:avLst/>
                    </a:prstGeom>
                    <a:noFill/>
                    <a:ln>
                      <a:solidFill>
                        <a:schemeClr val="tx1"/>
                      </a:solidFill>
                    </a:ln>
                  </pic:spPr>
                </pic:pic>
              </a:graphicData>
            </a:graphic>
          </wp:inline>
        </w:drawing>
      </w:r>
    </w:p>
    <w:p w:rsidR="002516EF" w:rsidRDefault="0036379B">
      <w:pPr>
        <w:ind w:firstLine="480"/>
      </w:pPr>
      <w:r>
        <w:rPr>
          <w:rFonts w:hint="eastAsia"/>
        </w:rPr>
        <w:t>输入教师用户名、密码，并选择对应的学校，输入完成后，点击登录按钮，进入管理员端口。</w:t>
      </w:r>
    </w:p>
    <w:p w:rsidR="002516EF" w:rsidRDefault="0036379B">
      <w:pPr>
        <w:ind w:firstLine="480"/>
      </w:pPr>
      <w:r>
        <w:rPr>
          <w:rFonts w:hint="eastAsia"/>
        </w:rPr>
        <w:lastRenderedPageBreak/>
        <w:t>下图为进入系统后的主界面：</w:t>
      </w:r>
    </w:p>
    <w:p w:rsidR="002516EF" w:rsidRDefault="0036379B">
      <w:pPr>
        <w:ind w:firstLineChars="0" w:firstLine="0"/>
      </w:pPr>
      <w:r>
        <w:rPr>
          <w:noProof/>
        </w:rPr>
        <w:drawing>
          <wp:inline distT="0" distB="0" distL="114300" distR="114300">
            <wp:extent cx="5865495" cy="3618230"/>
            <wp:effectExtent l="9525" t="9525" r="11430" b="10795"/>
            <wp:docPr id="6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4"/>
                    <pic:cNvPicPr>
                      <a:picLocks noChangeAspect="1"/>
                    </pic:cNvPicPr>
                  </pic:nvPicPr>
                  <pic:blipFill>
                    <a:blip r:embed="rId81"/>
                    <a:stretch>
                      <a:fillRect/>
                    </a:stretch>
                  </pic:blipFill>
                  <pic:spPr>
                    <a:xfrm>
                      <a:off x="0" y="0"/>
                      <a:ext cx="5865495" cy="3618230"/>
                    </a:xfrm>
                    <a:prstGeom prst="rect">
                      <a:avLst/>
                    </a:prstGeom>
                    <a:noFill/>
                    <a:ln>
                      <a:solidFill>
                        <a:schemeClr val="tx1"/>
                      </a:solidFill>
                    </a:ln>
                  </pic:spPr>
                </pic:pic>
              </a:graphicData>
            </a:graphic>
          </wp:inline>
        </w:drawing>
      </w:r>
    </w:p>
    <w:p w:rsidR="002516EF" w:rsidRDefault="0036379B">
      <w:pPr>
        <w:numPr>
          <w:ilvl w:val="0"/>
          <w:numId w:val="3"/>
        </w:numPr>
        <w:ind w:firstLineChars="0"/>
        <w:outlineLvl w:val="3"/>
        <w:rPr>
          <w:b/>
          <w:bCs/>
        </w:rPr>
      </w:pPr>
      <w:r>
        <w:rPr>
          <w:rFonts w:hint="eastAsia"/>
          <w:b/>
          <w:bCs/>
        </w:rPr>
        <w:t>实验视频</w:t>
      </w:r>
    </w:p>
    <w:p w:rsidR="002516EF" w:rsidRDefault="0036379B">
      <w:pPr>
        <w:ind w:firstLineChars="0" w:firstLine="0"/>
      </w:pPr>
      <w:r>
        <w:rPr>
          <w:noProof/>
        </w:rPr>
        <w:drawing>
          <wp:inline distT="0" distB="0" distL="114300" distR="114300">
            <wp:extent cx="5858510" cy="3607435"/>
            <wp:effectExtent l="9525" t="9525" r="18415" b="21590"/>
            <wp:docPr id="7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8"/>
                    <pic:cNvPicPr>
                      <a:picLocks noChangeAspect="1"/>
                    </pic:cNvPicPr>
                  </pic:nvPicPr>
                  <pic:blipFill>
                    <a:blip r:embed="rId82"/>
                    <a:stretch>
                      <a:fillRect/>
                    </a:stretch>
                  </pic:blipFill>
                  <pic:spPr>
                    <a:xfrm>
                      <a:off x="0" y="0"/>
                      <a:ext cx="5858510" cy="3607435"/>
                    </a:xfrm>
                    <a:prstGeom prst="rect">
                      <a:avLst/>
                    </a:prstGeom>
                    <a:noFill/>
                    <a:ln>
                      <a:solidFill>
                        <a:schemeClr val="tx1"/>
                      </a:solidFill>
                    </a:ln>
                  </pic:spPr>
                </pic:pic>
              </a:graphicData>
            </a:graphic>
          </wp:inline>
        </w:drawing>
      </w:r>
    </w:p>
    <w:p w:rsidR="002516EF" w:rsidRDefault="0036379B">
      <w:pPr>
        <w:tabs>
          <w:tab w:val="left" w:pos="142"/>
          <w:tab w:val="left" w:pos="284"/>
          <w:tab w:val="left" w:pos="567"/>
        </w:tabs>
        <w:ind w:firstLine="480"/>
      </w:pPr>
      <w:r>
        <w:rPr>
          <w:rFonts w:hint="eastAsia"/>
        </w:rPr>
        <w:t>学生首次登陆【实验辅助系统】的时候，如选择需要学习的装置视频时，首次点击需</w:t>
      </w:r>
      <w:r>
        <w:rPr>
          <w:rFonts w:hint="eastAsia"/>
        </w:rPr>
        <w:lastRenderedPageBreak/>
        <w:t>要对视频进行下载，以后在点击的时候，就可以播放已下载好的视频。</w:t>
      </w:r>
    </w:p>
    <w:p w:rsidR="002516EF" w:rsidRDefault="0036379B">
      <w:pPr>
        <w:ind w:firstLineChars="0" w:firstLine="0"/>
        <w:jc w:val="center"/>
      </w:pPr>
      <w:r>
        <w:rPr>
          <w:noProof/>
        </w:rPr>
        <w:drawing>
          <wp:inline distT="0" distB="0" distL="114300" distR="114300">
            <wp:extent cx="4286250" cy="2552700"/>
            <wp:effectExtent l="0" t="0" r="0" b="0"/>
            <wp:docPr id="7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6"/>
                    <pic:cNvPicPr>
                      <a:picLocks noChangeAspect="1"/>
                    </pic:cNvPicPr>
                  </pic:nvPicPr>
                  <pic:blipFill>
                    <a:blip r:embed="rId83"/>
                    <a:stretch>
                      <a:fillRect/>
                    </a:stretch>
                  </pic:blipFill>
                  <pic:spPr>
                    <a:xfrm>
                      <a:off x="0" y="0"/>
                      <a:ext cx="4286250" cy="2552700"/>
                    </a:xfrm>
                    <a:prstGeom prst="rect">
                      <a:avLst/>
                    </a:prstGeom>
                    <a:noFill/>
                    <a:ln>
                      <a:noFill/>
                    </a:ln>
                  </pic:spPr>
                </pic:pic>
              </a:graphicData>
            </a:graphic>
          </wp:inline>
        </w:drawing>
      </w:r>
    </w:p>
    <w:p w:rsidR="002516EF" w:rsidRDefault="0036379B">
      <w:pPr>
        <w:ind w:firstLine="480"/>
      </w:pPr>
      <w:r>
        <w:rPr>
          <w:rFonts w:hint="eastAsia"/>
        </w:rPr>
        <w:t>学生也可以对操作视频进行分阶段学习，选择要学习的操作步骤，进行分步骤学习。</w:t>
      </w:r>
    </w:p>
    <w:p w:rsidR="002516EF" w:rsidRDefault="0036379B">
      <w:pPr>
        <w:ind w:firstLineChars="0" w:firstLine="0"/>
      </w:pPr>
      <w:r>
        <w:rPr>
          <w:noProof/>
        </w:rPr>
        <w:drawing>
          <wp:inline distT="0" distB="0" distL="114300" distR="114300">
            <wp:extent cx="5859780" cy="3570605"/>
            <wp:effectExtent l="9525" t="9525" r="17145" b="20320"/>
            <wp:docPr id="7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7"/>
                    <pic:cNvPicPr>
                      <a:picLocks noChangeAspect="1"/>
                    </pic:cNvPicPr>
                  </pic:nvPicPr>
                  <pic:blipFill>
                    <a:blip r:embed="rId84"/>
                    <a:stretch>
                      <a:fillRect/>
                    </a:stretch>
                  </pic:blipFill>
                  <pic:spPr>
                    <a:xfrm>
                      <a:off x="0" y="0"/>
                      <a:ext cx="5859780" cy="3570605"/>
                    </a:xfrm>
                    <a:prstGeom prst="rect">
                      <a:avLst/>
                    </a:prstGeom>
                    <a:noFill/>
                    <a:ln>
                      <a:solidFill>
                        <a:schemeClr val="tx1"/>
                      </a:solidFill>
                    </a:ln>
                  </pic:spPr>
                </pic:pic>
              </a:graphicData>
            </a:graphic>
          </wp:inline>
        </w:drawing>
      </w:r>
    </w:p>
    <w:p w:rsidR="002516EF" w:rsidRDefault="0036379B">
      <w:pPr>
        <w:numPr>
          <w:ilvl w:val="0"/>
          <w:numId w:val="4"/>
        </w:numPr>
        <w:ind w:firstLineChars="0"/>
        <w:outlineLvl w:val="3"/>
        <w:rPr>
          <w:b/>
          <w:bCs/>
        </w:rPr>
      </w:pPr>
      <w:r>
        <w:rPr>
          <w:rFonts w:hint="eastAsia"/>
          <w:b/>
          <w:bCs/>
        </w:rPr>
        <w:t>报告查询</w:t>
      </w:r>
    </w:p>
    <w:p w:rsidR="002516EF" w:rsidRDefault="0036379B">
      <w:pPr>
        <w:tabs>
          <w:tab w:val="left" w:pos="142"/>
          <w:tab w:val="left" w:pos="284"/>
          <w:tab w:val="left" w:pos="567"/>
        </w:tabs>
        <w:ind w:firstLine="480"/>
      </w:pPr>
      <w:r>
        <w:rPr>
          <w:rFonts w:hint="eastAsia"/>
        </w:rPr>
        <w:t>学生仅可查看自己的实验报告，查看、分析、下载操作。</w:t>
      </w:r>
    </w:p>
    <w:p w:rsidR="002516EF" w:rsidRDefault="0036379B">
      <w:pPr>
        <w:ind w:firstLineChars="0" w:firstLine="0"/>
      </w:pPr>
      <w:r>
        <w:rPr>
          <w:noProof/>
        </w:rPr>
        <w:lastRenderedPageBreak/>
        <w:drawing>
          <wp:inline distT="0" distB="0" distL="114300" distR="114300">
            <wp:extent cx="5857240" cy="3601720"/>
            <wp:effectExtent l="9525" t="9525" r="19685" b="27305"/>
            <wp:docPr id="7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5"/>
                    <pic:cNvPicPr>
                      <a:picLocks noChangeAspect="1"/>
                    </pic:cNvPicPr>
                  </pic:nvPicPr>
                  <pic:blipFill>
                    <a:blip r:embed="rId85"/>
                    <a:stretch>
                      <a:fillRect/>
                    </a:stretch>
                  </pic:blipFill>
                  <pic:spPr>
                    <a:xfrm>
                      <a:off x="0" y="0"/>
                      <a:ext cx="5857240" cy="3601720"/>
                    </a:xfrm>
                    <a:prstGeom prst="rect">
                      <a:avLst/>
                    </a:prstGeom>
                    <a:noFill/>
                    <a:ln>
                      <a:solidFill>
                        <a:schemeClr val="tx1"/>
                      </a:solidFill>
                    </a:ln>
                  </pic:spPr>
                </pic:pic>
              </a:graphicData>
            </a:graphic>
          </wp:inline>
        </w:drawing>
      </w:r>
    </w:p>
    <w:p w:rsidR="002516EF" w:rsidRDefault="0036379B">
      <w:pPr>
        <w:pStyle w:val="2"/>
      </w:pPr>
      <w:bookmarkStart w:id="53" w:name="_Toc20907"/>
      <w:bookmarkStart w:id="54" w:name="_Toc2115"/>
      <w:bookmarkStart w:id="55" w:name="_Toc30003"/>
      <w:r>
        <w:rPr>
          <w:rFonts w:hint="eastAsia"/>
        </w:rPr>
        <w:t>3.3</w:t>
      </w:r>
      <w:r>
        <w:t xml:space="preserve"> </w:t>
      </w:r>
      <w:r>
        <w:rPr>
          <w:rFonts w:hint="eastAsia"/>
        </w:rPr>
        <w:t>A</w:t>
      </w:r>
      <w:r>
        <w:t>ndroid</w:t>
      </w:r>
      <w:r>
        <w:rPr>
          <w:rFonts w:hint="eastAsia"/>
        </w:rPr>
        <w:t>客户端</w:t>
      </w:r>
      <w:bookmarkEnd w:id="53"/>
      <w:bookmarkEnd w:id="54"/>
      <w:bookmarkEnd w:id="55"/>
    </w:p>
    <w:p w:rsidR="002516EF" w:rsidRDefault="0036379B">
      <w:pPr>
        <w:ind w:firstLine="480"/>
      </w:pPr>
      <w:bookmarkStart w:id="56" w:name="_Toc2758"/>
      <w:r>
        <w:rPr>
          <w:rFonts w:hint="eastAsia"/>
        </w:rPr>
        <w:t>Android</w:t>
      </w:r>
      <w:r>
        <w:rPr>
          <w:rFonts w:hint="eastAsia"/>
        </w:rPr>
        <w:t>客户端支持三端口登录：超级管理员端口、学校（教师）端口、学生（学校）端口</w:t>
      </w:r>
    </w:p>
    <w:p w:rsidR="002516EF" w:rsidRDefault="0036379B">
      <w:pPr>
        <w:ind w:firstLine="480"/>
      </w:pPr>
      <w:r>
        <w:rPr>
          <w:rFonts w:hint="eastAsia"/>
        </w:rPr>
        <w:t>将【实验辅助系统】的应用安装在手机上，安装形式同安装普通手机</w:t>
      </w:r>
      <w:r>
        <w:rPr>
          <w:rFonts w:hint="eastAsia"/>
        </w:rPr>
        <w:t>app</w:t>
      </w:r>
      <w:r>
        <w:rPr>
          <w:rFonts w:hint="eastAsia"/>
        </w:rPr>
        <w:t>一致。</w:t>
      </w:r>
    </w:p>
    <w:p w:rsidR="002516EF" w:rsidRDefault="0036379B">
      <w:pPr>
        <w:ind w:firstLineChars="0" w:firstLine="0"/>
        <w:jc w:val="center"/>
      </w:pPr>
      <w:r>
        <w:rPr>
          <w:noProof/>
        </w:rPr>
        <w:lastRenderedPageBreak/>
        <w:drawing>
          <wp:inline distT="0" distB="0" distL="114300" distR="114300">
            <wp:extent cx="2808605" cy="5845175"/>
            <wp:effectExtent l="9525" t="9525" r="20320" b="12700"/>
            <wp:docPr id="74" name="图片 74" descr="ec60d089efc556ade0f17058838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ec60d089efc556ade0f170588389871"/>
                    <pic:cNvPicPr>
                      <a:picLocks noChangeAspect="1"/>
                    </pic:cNvPicPr>
                  </pic:nvPicPr>
                  <pic:blipFill>
                    <a:blip r:embed="rId86"/>
                    <a:stretch>
                      <a:fillRect/>
                    </a:stretch>
                  </pic:blipFill>
                  <pic:spPr>
                    <a:xfrm>
                      <a:off x="0" y="0"/>
                      <a:ext cx="2808605" cy="5845175"/>
                    </a:xfrm>
                    <a:prstGeom prst="rect">
                      <a:avLst/>
                    </a:prstGeom>
                    <a:ln>
                      <a:solidFill>
                        <a:schemeClr val="tx1"/>
                      </a:solidFill>
                    </a:ln>
                  </pic:spPr>
                </pic:pic>
              </a:graphicData>
            </a:graphic>
          </wp:inline>
        </w:drawing>
      </w:r>
    </w:p>
    <w:p w:rsidR="002516EF" w:rsidRDefault="0036379B">
      <w:pPr>
        <w:pStyle w:val="3"/>
      </w:pPr>
      <w:bookmarkStart w:id="57" w:name="_Toc26772"/>
      <w:r>
        <w:rPr>
          <w:rFonts w:hint="eastAsia"/>
        </w:rPr>
        <w:t>3.3.1</w:t>
      </w:r>
      <w:r>
        <w:rPr>
          <w:rFonts w:hint="eastAsia"/>
        </w:rPr>
        <w:t>超级管理员端口</w:t>
      </w:r>
      <w:bookmarkEnd w:id="57"/>
    </w:p>
    <w:p w:rsidR="002516EF" w:rsidRDefault="0036379B">
      <w:pPr>
        <w:tabs>
          <w:tab w:val="left" w:pos="142"/>
          <w:tab w:val="left" w:pos="284"/>
          <w:tab w:val="left" w:pos="567"/>
        </w:tabs>
        <w:ind w:firstLine="480"/>
      </w:pPr>
      <w:r>
        <w:rPr>
          <w:rFonts w:hint="eastAsia"/>
        </w:rPr>
        <w:t>点击应用，进入手机端【实验辅助系统】，登录界面</w:t>
      </w:r>
    </w:p>
    <w:p w:rsidR="002516EF" w:rsidRDefault="0036379B">
      <w:pPr>
        <w:tabs>
          <w:tab w:val="left" w:pos="142"/>
          <w:tab w:val="left" w:pos="284"/>
          <w:tab w:val="left" w:pos="567"/>
        </w:tabs>
        <w:ind w:firstLine="480"/>
      </w:pPr>
      <w:r>
        <w:rPr>
          <w:rFonts w:hint="eastAsia"/>
        </w:rPr>
        <w:t>输入账号、密码、验证码（【尚未选择】栏为教师或学生在登录时选择学校所用，管理员登录时不需理会），点击登录按钮，登录成功，页面跳转至管理员主界面。</w:t>
      </w:r>
    </w:p>
    <w:p w:rsidR="002516EF" w:rsidRDefault="0036379B">
      <w:pPr>
        <w:tabs>
          <w:tab w:val="left" w:pos="142"/>
          <w:tab w:val="left" w:pos="284"/>
          <w:tab w:val="left" w:pos="567"/>
        </w:tabs>
        <w:ind w:firstLine="480"/>
      </w:pPr>
      <w:r>
        <w:rPr>
          <w:rFonts w:hint="eastAsia"/>
        </w:rPr>
        <w:t>下图为登录界面：</w:t>
      </w:r>
    </w:p>
    <w:p w:rsidR="002516EF" w:rsidRDefault="0036379B">
      <w:pPr>
        <w:ind w:firstLineChars="0" w:firstLine="0"/>
        <w:jc w:val="center"/>
      </w:pPr>
      <w:r>
        <w:rPr>
          <w:noProof/>
        </w:rPr>
        <w:lastRenderedPageBreak/>
        <w:drawing>
          <wp:inline distT="0" distB="0" distL="114300" distR="114300">
            <wp:extent cx="2807970" cy="5845175"/>
            <wp:effectExtent l="9525" t="9525" r="20955" b="12700"/>
            <wp:docPr id="75" name="图片 75" descr="d38d03760c677d45ffcf87632cec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d38d03760c677d45ffcf87632cec761"/>
                    <pic:cNvPicPr>
                      <a:picLocks noChangeAspect="1"/>
                    </pic:cNvPicPr>
                  </pic:nvPicPr>
                  <pic:blipFill>
                    <a:blip r:embed="rId87"/>
                    <a:stretch>
                      <a:fillRect/>
                    </a:stretch>
                  </pic:blipFill>
                  <pic:spPr>
                    <a:xfrm>
                      <a:off x="0" y="0"/>
                      <a:ext cx="2807970" cy="5845175"/>
                    </a:xfrm>
                    <a:prstGeom prst="rect">
                      <a:avLst/>
                    </a:prstGeom>
                    <a:ln>
                      <a:solidFill>
                        <a:schemeClr val="tx1"/>
                      </a:solidFill>
                    </a:ln>
                  </pic:spPr>
                </pic:pic>
              </a:graphicData>
            </a:graphic>
          </wp:inline>
        </w:drawing>
      </w:r>
    </w:p>
    <w:p w:rsidR="002516EF" w:rsidRDefault="0036379B">
      <w:pPr>
        <w:tabs>
          <w:tab w:val="left" w:pos="142"/>
          <w:tab w:val="left" w:pos="284"/>
          <w:tab w:val="left" w:pos="567"/>
        </w:tabs>
        <w:ind w:firstLine="480"/>
      </w:pPr>
      <w:r>
        <w:rPr>
          <w:rFonts w:hint="eastAsia"/>
        </w:rPr>
        <w:t>管理员端口主界面：</w:t>
      </w:r>
    </w:p>
    <w:p w:rsidR="002516EF" w:rsidRDefault="0036379B">
      <w:pPr>
        <w:ind w:firstLine="480"/>
        <w:jc w:val="center"/>
      </w:pPr>
      <w:r>
        <w:rPr>
          <w:rFonts w:hint="eastAsia"/>
          <w:noProof/>
        </w:rPr>
        <w:lastRenderedPageBreak/>
        <w:drawing>
          <wp:inline distT="0" distB="0" distL="114300" distR="114300">
            <wp:extent cx="2808605" cy="5846445"/>
            <wp:effectExtent l="9525" t="9525" r="20320" b="11430"/>
            <wp:docPr id="76" name="图片 76" descr="2b3d031fe848b9e24aa9fbe35013e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b3d031fe848b9e24aa9fbe35013e8f"/>
                    <pic:cNvPicPr>
                      <a:picLocks noChangeAspect="1"/>
                    </pic:cNvPicPr>
                  </pic:nvPicPr>
                  <pic:blipFill>
                    <a:blip r:embed="rId88"/>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numPr>
          <w:ilvl w:val="0"/>
          <w:numId w:val="4"/>
        </w:numPr>
        <w:ind w:firstLineChars="0"/>
        <w:outlineLvl w:val="3"/>
        <w:rPr>
          <w:b/>
          <w:bCs/>
        </w:rPr>
      </w:pPr>
      <w:r>
        <w:rPr>
          <w:rFonts w:hint="eastAsia"/>
          <w:b/>
          <w:bCs/>
        </w:rPr>
        <w:t>学校实验管理</w:t>
      </w:r>
    </w:p>
    <w:p w:rsidR="002516EF" w:rsidRDefault="0036379B">
      <w:pPr>
        <w:tabs>
          <w:tab w:val="left" w:pos="142"/>
          <w:tab w:val="left" w:pos="284"/>
          <w:tab w:val="left" w:pos="567"/>
        </w:tabs>
        <w:ind w:firstLine="480"/>
      </w:pPr>
      <w:r>
        <w:rPr>
          <w:rFonts w:hint="eastAsia"/>
        </w:rPr>
        <w:t>在学校实验管理界面，我们可以看到按照字母排序的学校列表，在搜索框中输入将要管理的学校，点击打开，便可以进行【选择实验】设置。</w:t>
      </w:r>
    </w:p>
    <w:p w:rsidR="002516EF" w:rsidRDefault="0036379B">
      <w:pPr>
        <w:ind w:firstLineChars="0" w:firstLine="0"/>
        <w:jc w:val="center"/>
      </w:pPr>
      <w:r>
        <w:rPr>
          <w:rFonts w:hint="eastAsia"/>
          <w:noProof/>
        </w:rPr>
        <w:lastRenderedPageBreak/>
        <w:drawing>
          <wp:inline distT="0" distB="0" distL="114300" distR="114300">
            <wp:extent cx="2808605" cy="5846445"/>
            <wp:effectExtent l="9525" t="9525" r="20320" b="11430"/>
            <wp:docPr id="77" name="图片 77" descr="2b3d031fe848b9e24aa9fbe35013e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b3d031fe848b9e24aa9fbe35013e8f"/>
                    <pic:cNvPicPr>
                      <a:picLocks noChangeAspect="1"/>
                    </pic:cNvPicPr>
                  </pic:nvPicPr>
                  <pic:blipFill>
                    <a:blip r:embed="rId88"/>
                    <a:stretch>
                      <a:fillRect/>
                    </a:stretch>
                  </pic:blipFill>
                  <pic:spPr>
                    <a:xfrm>
                      <a:off x="0" y="0"/>
                      <a:ext cx="2808605" cy="5846445"/>
                    </a:xfrm>
                    <a:prstGeom prst="rect">
                      <a:avLst/>
                    </a:prstGeom>
                    <a:ln>
                      <a:solidFill>
                        <a:schemeClr val="tx1"/>
                      </a:solidFill>
                    </a:ln>
                  </pic:spPr>
                </pic:pic>
              </a:graphicData>
            </a:graphic>
          </wp:inline>
        </w:drawing>
      </w:r>
      <w:r>
        <w:rPr>
          <w:rFonts w:hint="eastAsia"/>
          <w:noProof/>
        </w:rPr>
        <w:drawing>
          <wp:inline distT="0" distB="0" distL="114300" distR="114300">
            <wp:extent cx="2808605" cy="5846445"/>
            <wp:effectExtent l="9525" t="9525" r="20320" b="11430"/>
            <wp:docPr id="78" name="图片 78" descr="9f54ac838e0cf93e6c28a9fdb2d7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9f54ac838e0cf93e6c28a9fdb2d77e4"/>
                    <pic:cNvPicPr>
                      <a:picLocks noChangeAspect="1"/>
                    </pic:cNvPicPr>
                  </pic:nvPicPr>
                  <pic:blipFill>
                    <a:blip r:embed="rId89"/>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tabs>
          <w:tab w:val="left" w:pos="142"/>
          <w:tab w:val="left" w:pos="284"/>
          <w:tab w:val="left" w:pos="567"/>
        </w:tabs>
        <w:ind w:firstLine="480"/>
      </w:pPr>
      <w:r>
        <w:rPr>
          <w:rFonts w:hint="eastAsia"/>
        </w:rPr>
        <w:t>在需要添加的设备后，勾上对勾，点击右下角【提交】按钮即可（如上（右）图）。</w:t>
      </w:r>
    </w:p>
    <w:p w:rsidR="002516EF" w:rsidRDefault="0036379B">
      <w:pPr>
        <w:numPr>
          <w:ilvl w:val="0"/>
          <w:numId w:val="4"/>
        </w:numPr>
        <w:ind w:firstLineChars="0"/>
        <w:outlineLvl w:val="3"/>
        <w:rPr>
          <w:b/>
          <w:bCs/>
        </w:rPr>
      </w:pPr>
      <w:r>
        <w:rPr>
          <w:rFonts w:hint="eastAsia"/>
          <w:b/>
          <w:bCs/>
        </w:rPr>
        <w:t>学校管理</w:t>
      </w:r>
    </w:p>
    <w:p w:rsidR="002516EF" w:rsidRDefault="0036379B">
      <w:pPr>
        <w:tabs>
          <w:tab w:val="left" w:pos="142"/>
          <w:tab w:val="left" w:pos="284"/>
          <w:tab w:val="left" w:pos="567"/>
        </w:tabs>
        <w:ind w:firstLine="480"/>
      </w:pPr>
      <w:r>
        <w:rPr>
          <w:rFonts w:hint="eastAsia"/>
        </w:rPr>
        <w:t>学校管理主要是对合作的院校进行学校管理、老师管理、学生报告查询。</w:t>
      </w:r>
    </w:p>
    <w:p w:rsidR="002516EF" w:rsidRDefault="0036379B">
      <w:pPr>
        <w:ind w:firstLineChars="0" w:firstLine="0"/>
        <w:jc w:val="center"/>
      </w:pPr>
      <w:r>
        <w:rPr>
          <w:noProof/>
        </w:rPr>
        <w:lastRenderedPageBreak/>
        <w:drawing>
          <wp:inline distT="0" distB="0" distL="114300" distR="114300">
            <wp:extent cx="2808605" cy="5846445"/>
            <wp:effectExtent l="9525" t="9525" r="20320" b="11430"/>
            <wp:docPr id="79" name="图片 79" descr="0facb643d40b396adfe4eef41ec2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0facb643d40b396adfe4eef41ec263d"/>
                    <pic:cNvPicPr>
                      <a:picLocks noChangeAspect="1"/>
                    </pic:cNvPicPr>
                  </pic:nvPicPr>
                  <pic:blipFill>
                    <a:blip r:embed="rId90"/>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ind w:firstLineChars="0" w:firstLine="0"/>
        <w:outlineLvl w:val="4"/>
        <w:rPr>
          <w:b/>
          <w:bCs/>
        </w:rPr>
      </w:pPr>
      <w:r>
        <w:rPr>
          <w:rFonts w:hint="eastAsia"/>
          <w:b/>
          <w:bCs/>
        </w:rPr>
        <w:t>（</w:t>
      </w:r>
      <w:r>
        <w:rPr>
          <w:rFonts w:hint="eastAsia"/>
          <w:b/>
          <w:bCs/>
        </w:rPr>
        <w:t>1</w:t>
      </w:r>
      <w:r>
        <w:rPr>
          <w:rFonts w:hint="eastAsia"/>
          <w:b/>
          <w:bCs/>
        </w:rPr>
        <w:t>）学校管理</w:t>
      </w:r>
    </w:p>
    <w:p w:rsidR="002516EF" w:rsidRDefault="0036379B">
      <w:pPr>
        <w:tabs>
          <w:tab w:val="left" w:pos="142"/>
          <w:tab w:val="left" w:pos="284"/>
          <w:tab w:val="left" w:pos="567"/>
        </w:tabs>
        <w:ind w:firstLine="480"/>
      </w:pPr>
      <w:r>
        <w:rPr>
          <w:rFonts w:hint="eastAsia"/>
        </w:rPr>
        <w:t>管理合作的院校：添加、编辑、删除、查询操作。</w:t>
      </w:r>
    </w:p>
    <w:p w:rsidR="002516EF" w:rsidRDefault="0036379B">
      <w:pPr>
        <w:ind w:firstLineChars="0" w:firstLine="0"/>
        <w:jc w:val="center"/>
      </w:pPr>
      <w:r>
        <w:rPr>
          <w:noProof/>
        </w:rPr>
        <w:lastRenderedPageBreak/>
        <w:drawing>
          <wp:inline distT="0" distB="0" distL="114300" distR="114300">
            <wp:extent cx="2808605" cy="5846445"/>
            <wp:effectExtent l="9525" t="9525" r="20320" b="11430"/>
            <wp:docPr id="80" name="图片 80" descr="d4f828532b9b702c0132ba8fff74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d4f828532b9b702c0132ba8fff74b11"/>
                    <pic:cNvPicPr>
                      <a:picLocks noChangeAspect="1"/>
                    </pic:cNvPicPr>
                  </pic:nvPicPr>
                  <pic:blipFill>
                    <a:blip r:embed="rId91"/>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tabs>
          <w:tab w:val="left" w:pos="142"/>
          <w:tab w:val="left" w:pos="284"/>
          <w:tab w:val="left" w:pos="567"/>
        </w:tabs>
        <w:ind w:firstLine="480"/>
      </w:pPr>
      <w:r>
        <w:rPr>
          <w:rFonts w:hint="eastAsia"/>
        </w:rPr>
        <w:t>【搜索】：在【搜索文本框】内输入要查询的院校，点击右侧【搜索】按钮，就可以进行查询。</w:t>
      </w:r>
    </w:p>
    <w:p w:rsidR="002516EF" w:rsidRDefault="0036379B">
      <w:pPr>
        <w:tabs>
          <w:tab w:val="left" w:pos="142"/>
          <w:tab w:val="left" w:pos="284"/>
          <w:tab w:val="left" w:pos="567"/>
        </w:tabs>
        <w:ind w:firstLine="480"/>
      </w:pPr>
      <w:r>
        <w:rPr>
          <w:rFonts w:hint="eastAsia"/>
        </w:rPr>
        <w:t>【添加学校】：添加新的学校至系统。</w:t>
      </w:r>
    </w:p>
    <w:p w:rsidR="002516EF" w:rsidRDefault="0036379B">
      <w:pPr>
        <w:tabs>
          <w:tab w:val="left" w:pos="142"/>
          <w:tab w:val="left" w:pos="284"/>
          <w:tab w:val="left" w:pos="567"/>
        </w:tabs>
        <w:ind w:firstLine="480"/>
      </w:pPr>
      <w:r>
        <w:rPr>
          <w:rFonts w:hint="eastAsia"/>
        </w:rPr>
        <w:t>在【学校后的文本框】内输入要添加的学校，点击下方【提交】按钮，即添加完成。</w:t>
      </w:r>
    </w:p>
    <w:p w:rsidR="002516EF" w:rsidRDefault="0036379B">
      <w:pPr>
        <w:ind w:firstLineChars="0" w:firstLine="0"/>
        <w:jc w:val="center"/>
      </w:pPr>
      <w:r>
        <w:rPr>
          <w:noProof/>
        </w:rPr>
        <w:lastRenderedPageBreak/>
        <w:drawing>
          <wp:inline distT="0" distB="0" distL="114300" distR="114300">
            <wp:extent cx="2808605" cy="5846445"/>
            <wp:effectExtent l="9525" t="9525" r="20320" b="11430"/>
            <wp:docPr id="81" name="图片 81" descr="47b771fcc51009d29f353179d5ff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47b771fcc51009d29f353179d5ff3c6"/>
                    <pic:cNvPicPr>
                      <a:picLocks noChangeAspect="1"/>
                    </pic:cNvPicPr>
                  </pic:nvPicPr>
                  <pic:blipFill>
                    <a:blip r:embed="rId92"/>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tabs>
          <w:tab w:val="left" w:pos="142"/>
          <w:tab w:val="left" w:pos="284"/>
          <w:tab w:val="left" w:pos="567"/>
        </w:tabs>
        <w:ind w:firstLine="480"/>
      </w:pPr>
      <w:r>
        <w:rPr>
          <w:rFonts w:hint="eastAsia"/>
        </w:rPr>
        <w:t>【编辑】：在学校管理界面，选择要编辑的学校，左</w:t>
      </w:r>
      <w:proofErr w:type="gramStart"/>
      <w:r>
        <w:rPr>
          <w:rFonts w:hint="eastAsia"/>
        </w:rPr>
        <w:t>滑选择</w:t>
      </w:r>
      <w:proofErr w:type="gramEnd"/>
      <w:r>
        <w:rPr>
          <w:rFonts w:hint="eastAsia"/>
        </w:rPr>
        <w:t>编辑（修改学校）操作，修改完成，点击下方提交按钮即可。</w:t>
      </w:r>
    </w:p>
    <w:p w:rsidR="002516EF" w:rsidRDefault="0036379B">
      <w:pPr>
        <w:ind w:firstLineChars="0" w:firstLine="0"/>
        <w:jc w:val="center"/>
      </w:pPr>
      <w:r>
        <w:rPr>
          <w:noProof/>
        </w:rPr>
        <w:lastRenderedPageBreak/>
        <w:drawing>
          <wp:inline distT="0" distB="0" distL="114300" distR="114300">
            <wp:extent cx="2808605" cy="5846445"/>
            <wp:effectExtent l="9525" t="9525" r="20320" b="11430"/>
            <wp:docPr id="82" name="图片 82" descr="007215ae90385be1dd258e63356f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007215ae90385be1dd258e63356f2b0"/>
                    <pic:cNvPicPr>
                      <a:picLocks noChangeAspect="1"/>
                    </pic:cNvPicPr>
                  </pic:nvPicPr>
                  <pic:blipFill>
                    <a:blip r:embed="rId93"/>
                    <a:stretch>
                      <a:fillRect/>
                    </a:stretch>
                  </pic:blipFill>
                  <pic:spPr>
                    <a:xfrm>
                      <a:off x="0" y="0"/>
                      <a:ext cx="2808605" cy="5846445"/>
                    </a:xfrm>
                    <a:prstGeom prst="rect">
                      <a:avLst/>
                    </a:prstGeom>
                    <a:ln>
                      <a:solidFill>
                        <a:schemeClr val="tx1"/>
                      </a:solidFill>
                    </a:ln>
                  </pic:spPr>
                </pic:pic>
              </a:graphicData>
            </a:graphic>
          </wp:inline>
        </w:drawing>
      </w:r>
      <w:r>
        <w:rPr>
          <w:noProof/>
        </w:rPr>
        <w:drawing>
          <wp:inline distT="0" distB="0" distL="114300" distR="114300">
            <wp:extent cx="2808605" cy="5846445"/>
            <wp:effectExtent l="9525" t="9525" r="20320" b="11430"/>
            <wp:docPr id="83" name="图片 83" descr="09ebd5c29f4db9533fb0a64866ac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09ebd5c29f4db9533fb0a64866ac98d"/>
                    <pic:cNvPicPr>
                      <a:picLocks noChangeAspect="1"/>
                    </pic:cNvPicPr>
                  </pic:nvPicPr>
                  <pic:blipFill>
                    <a:blip r:embed="rId94"/>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tabs>
          <w:tab w:val="left" w:pos="142"/>
          <w:tab w:val="left" w:pos="284"/>
          <w:tab w:val="left" w:pos="567"/>
        </w:tabs>
        <w:ind w:firstLine="480"/>
      </w:pPr>
      <w:r>
        <w:rPr>
          <w:rFonts w:hint="eastAsia"/>
        </w:rPr>
        <w:t>【删除】：删除学校，左</w:t>
      </w:r>
      <w:proofErr w:type="gramStart"/>
      <w:r>
        <w:rPr>
          <w:rFonts w:hint="eastAsia"/>
        </w:rPr>
        <w:t>滑选择</w:t>
      </w:r>
      <w:proofErr w:type="gramEnd"/>
      <w:r>
        <w:rPr>
          <w:rFonts w:hint="eastAsia"/>
        </w:rPr>
        <w:t>删除（删除学校）操作，点击删除，即立即删除。</w:t>
      </w:r>
    </w:p>
    <w:p w:rsidR="002516EF" w:rsidRDefault="0036379B">
      <w:pPr>
        <w:ind w:firstLineChars="0" w:firstLine="0"/>
        <w:jc w:val="center"/>
      </w:pPr>
      <w:r>
        <w:rPr>
          <w:noProof/>
        </w:rPr>
        <w:lastRenderedPageBreak/>
        <w:drawing>
          <wp:inline distT="0" distB="0" distL="114300" distR="114300">
            <wp:extent cx="2808605" cy="5846445"/>
            <wp:effectExtent l="9525" t="9525" r="20320" b="11430"/>
            <wp:docPr id="84" name="图片 84" descr="007215ae90385be1dd258e63356f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007215ae90385be1dd258e63356f2b0"/>
                    <pic:cNvPicPr>
                      <a:picLocks noChangeAspect="1"/>
                    </pic:cNvPicPr>
                  </pic:nvPicPr>
                  <pic:blipFill>
                    <a:blip r:embed="rId93"/>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ind w:firstLineChars="0" w:firstLine="0"/>
        <w:outlineLvl w:val="4"/>
        <w:rPr>
          <w:b/>
          <w:bCs/>
        </w:rPr>
      </w:pPr>
      <w:r>
        <w:rPr>
          <w:rFonts w:hint="eastAsia"/>
          <w:b/>
          <w:bCs/>
        </w:rPr>
        <w:t>（</w:t>
      </w:r>
      <w:r>
        <w:rPr>
          <w:rFonts w:hint="eastAsia"/>
          <w:b/>
          <w:bCs/>
        </w:rPr>
        <w:t>2</w:t>
      </w:r>
      <w:r>
        <w:rPr>
          <w:rFonts w:hint="eastAsia"/>
          <w:b/>
          <w:bCs/>
        </w:rPr>
        <w:t>）老师管理</w:t>
      </w:r>
    </w:p>
    <w:p w:rsidR="002516EF" w:rsidRDefault="0036379B">
      <w:pPr>
        <w:tabs>
          <w:tab w:val="left" w:pos="142"/>
          <w:tab w:val="left" w:pos="284"/>
          <w:tab w:val="left" w:pos="567"/>
        </w:tabs>
        <w:ind w:firstLine="480"/>
      </w:pPr>
      <w:r>
        <w:rPr>
          <w:rFonts w:hint="eastAsia"/>
        </w:rPr>
        <w:t>管理学校教师账号：查询、添加、删除、修改。</w:t>
      </w:r>
    </w:p>
    <w:p w:rsidR="002516EF" w:rsidRDefault="0036379B">
      <w:pPr>
        <w:ind w:firstLineChars="0" w:firstLine="0"/>
        <w:jc w:val="center"/>
      </w:pPr>
      <w:r>
        <w:rPr>
          <w:noProof/>
        </w:rPr>
        <w:lastRenderedPageBreak/>
        <w:drawing>
          <wp:inline distT="0" distB="0" distL="114300" distR="114300">
            <wp:extent cx="2808605" cy="5846445"/>
            <wp:effectExtent l="9525" t="9525" r="20320" b="11430"/>
            <wp:docPr id="85" name="图片 85" descr="0ad3087143d3aa7022c01cf8788d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0ad3087143d3aa7022c01cf8788dd1c"/>
                    <pic:cNvPicPr>
                      <a:picLocks noChangeAspect="1"/>
                    </pic:cNvPicPr>
                  </pic:nvPicPr>
                  <pic:blipFill>
                    <a:blip r:embed="rId95"/>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tabs>
          <w:tab w:val="left" w:pos="142"/>
          <w:tab w:val="left" w:pos="284"/>
          <w:tab w:val="left" w:pos="567"/>
        </w:tabs>
        <w:ind w:firstLine="480"/>
      </w:pPr>
      <w:r>
        <w:rPr>
          <w:rFonts w:hint="eastAsia"/>
        </w:rPr>
        <w:t>【搜索】：在【搜索文本框】内输入教师的名称或账号，点击【搜索】按钮进行精准查询。</w:t>
      </w:r>
    </w:p>
    <w:p w:rsidR="002516EF" w:rsidRDefault="0036379B">
      <w:pPr>
        <w:ind w:firstLineChars="0" w:firstLine="0"/>
        <w:jc w:val="center"/>
      </w:pPr>
      <w:r>
        <w:rPr>
          <w:noProof/>
        </w:rPr>
        <w:drawing>
          <wp:inline distT="0" distB="0" distL="114300" distR="114300">
            <wp:extent cx="4010025" cy="533400"/>
            <wp:effectExtent l="9525" t="9525" r="19050" b="9525"/>
            <wp:docPr id="8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9"/>
                    <pic:cNvPicPr>
                      <a:picLocks noChangeAspect="1"/>
                    </pic:cNvPicPr>
                  </pic:nvPicPr>
                  <pic:blipFill>
                    <a:blip r:embed="rId96"/>
                    <a:stretch>
                      <a:fillRect/>
                    </a:stretch>
                  </pic:blipFill>
                  <pic:spPr>
                    <a:xfrm>
                      <a:off x="0" y="0"/>
                      <a:ext cx="4010025" cy="533400"/>
                    </a:xfrm>
                    <a:prstGeom prst="rect">
                      <a:avLst/>
                    </a:prstGeom>
                    <a:noFill/>
                    <a:ln>
                      <a:solidFill>
                        <a:schemeClr val="tx1"/>
                      </a:solidFill>
                    </a:ln>
                  </pic:spPr>
                </pic:pic>
              </a:graphicData>
            </a:graphic>
          </wp:inline>
        </w:drawing>
      </w:r>
    </w:p>
    <w:p w:rsidR="002516EF" w:rsidRDefault="0036379B">
      <w:pPr>
        <w:tabs>
          <w:tab w:val="left" w:pos="142"/>
          <w:tab w:val="left" w:pos="284"/>
          <w:tab w:val="left" w:pos="567"/>
        </w:tabs>
        <w:ind w:firstLine="480"/>
      </w:pPr>
      <w:r>
        <w:rPr>
          <w:rFonts w:hint="eastAsia"/>
        </w:rPr>
        <w:t>【添加老师】：添加新的教师。添加以学校为单位下，新的教师账号。</w:t>
      </w:r>
    </w:p>
    <w:p w:rsidR="002516EF" w:rsidRDefault="0036379B">
      <w:pPr>
        <w:tabs>
          <w:tab w:val="left" w:pos="142"/>
          <w:tab w:val="left" w:pos="284"/>
          <w:tab w:val="left" w:pos="567"/>
        </w:tabs>
        <w:ind w:firstLine="480"/>
      </w:pPr>
      <w:r>
        <w:rPr>
          <w:rFonts w:hint="eastAsia"/>
        </w:rPr>
        <w:t>输入学校、姓名、账号、密码，选择是否允许登录，点击提交，添加新的账号。</w:t>
      </w:r>
    </w:p>
    <w:p w:rsidR="002516EF" w:rsidRDefault="0036379B">
      <w:pPr>
        <w:ind w:firstLineChars="0" w:firstLine="0"/>
        <w:jc w:val="center"/>
      </w:pPr>
      <w:r>
        <w:rPr>
          <w:noProof/>
        </w:rPr>
        <w:lastRenderedPageBreak/>
        <w:drawing>
          <wp:inline distT="0" distB="0" distL="114300" distR="114300">
            <wp:extent cx="2808605" cy="5846445"/>
            <wp:effectExtent l="9525" t="9525" r="20320" b="11430"/>
            <wp:docPr id="87" name="图片 87" descr="ae22aa58b7443ee1dede3506e7b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ae22aa58b7443ee1dede3506e7b9955"/>
                    <pic:cNvPicPr>
                      <a:picLocks noChangeAspect="1"/>
                    </pic:cNvPicPr>
                  </pic:nvPicPr>
                  <pic:blipFill>
                    <a:blip r:embed="rId97"/>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tabs>
          <w:tab w:val="left" w:pos="142"/>
          <w:tab w:val="left" w:pos="284"/>
          <w:tab w:val="left" w:pos="567"/>
        </w:tabs>
        <w:ind w:firstLine="480"/>
      </w:pPr>
      <w:r>
        <w:rPr>
          <w:rFonts w:hint="eastAsia"/>
        </w:rPr>
        <w:t>【删除】选择要进行删除操作的账号，左滑，</w:t>
      </w:r>
      <w:r>
        <w:rPr>
          <w:rFonts w:hint="eastAsia"/>
        </w:rPr>
        <w:t xml:space="preserve"> </w:t>
      </w:r>
      <w:r>
        <w:rPr>
          <w:rFonts w:hint="eastAsia"/>
        </w:rPr>
        <w:t>点击删除，完成删除操作。</w:t>
      </w:r>
    </w:p>
    <w:p w:rsidR="002516EF" w:rsidRDefault="0036379B">
      <w:pPr>
        <w:ind w:firstLineChars="0" w:firstLine="0"/>
        <w:jc w:val="center"/>
      </w:pPr>
      <w:r>
        <w:rPr>
          <w:noProof/>
        </w:rPr>
        <w:lastRenderedPageBreak/>
        <w:drawing>
          <wp:inline distT="0" distB="0" distL="114300" distR="114300">
            <wp:extent cx="2808605" cy="5846445"/>
            <wp:effectExtent l="9525" t="9525" r="20320" b="11430"/>
            <wp:docPr id="88" name="图片 88" descr="eff32e5bf20ebe389a15f8f6dd6d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eff32e5bf20ebe389a15f8f6dd6dd38"/>
                    <pic:cNvPicPr>
                      <a:picLocks noChangeAspect="1"/>
                    </pic:cNvPicPr>
                  </pic:nvPicPr>
                  <pic:blipFill>
                    <a:blip r:embed="rId98"/>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tabs>
          <w:tab w:val="left" w:pos="142"/>
          <w:tab w:val="left" w:pos="284"/>
          <w:tab w:val="left" w:pos="567"/>
        </w:tabs>
        <w:ind w:firstLine="480"/>
      </w:pPr>
      <w:r>
        <w:rPr>
          <w:rFonts w:hint="eastAsia"/>
        </w:rPr>
        <w:t>【修改】：选择要修改的账号，左滑，点击【编辑】按钮，进行编辑。</w:t>
      </w:r>
    </w:p>
    <w:p w:rsidR="002516EF" w:rsidRDefault="002516EF">
      <w:pPr>
        <w:ind w:firstLineChars="0" w:firstLine="0"/>
      </w:pPr>
    </w:p>
    <w:p w:rsidR="002516EF" w:rsidRDefault="0036379B">
      <w:pPr>
        <w:ind w:firstLineChars="0" w:firstLine="0"/>
        <w:jc w:val="center"/>
      </w:pPr>
      <w:r>
        <w:rPr>
          <w:noProof/>
        </w:rPr>
        <w:lastRenderedPageBreak/>
        <w:drawing>
          <wp:inline distT="0" distB="0" distL="114300" distR="114300">
            <wp:extent cx="2808605" cy="5846445"/>
            <wp:effectExtent l="9525" t="9525" r="20320" b="11430"/>
            <wp:docPr id="89" name="图片 89" descr="eff32e5bf20ebe389a15f8f6dd6d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eff32e5bf20ebe389a15f8f6dd6dd38"/>
                    <pic:cNvPicPr>
                      <a:picLocks noChangeAspect="1"/>
                    </pic:cNvPicPr>
                  </pic:nvPicPr>
                  <pic:blipFill>
                    <a:blip r:embed="rId98"/>
                    <a:stretch>
                      <a:fillRect/>
                    </a:stretch>
                  </pic:blipFill>
                  <pic:spPr>
                    <a:xfrm>
                      <a:off x="0" y="0"/>
                      <a:ext cx="2808605" cy="5846445"/>
                    </a:xfrm>
                    <a:prstGeom prst="rect">
                      <a:avLst/>
                    </a:prstGeom>
                    <a:ln>
                      <a:solidFill>
                        <a:schemeClr val="tx1"/>
                      </a:solidFill>
                    </a:ln>
                  </pic:spPr>
                </pic:pic>
              </a:graphicData>
            </a:graphic>
          </wp:inline>
        </w:drawing>
      </w:r>
      <w:r>
        <w:rPr>
          <w:noProof/>
        </w:rPr>
        <w:drawing>
          <wp:inline distT="0" distB="0" distL="114300" distR="114300">
            <wp:extent cx="2808605" cy="5846445"/>
            <wp:effectExtent l="9525" t="9525" r="20320" b="11430"/>
            <wp:docPr id="90" name="图片 90" descr="0bebeb513240082b5f9bdddbbcb2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bebeb513240082b5f9bdddbbcb243e"/>
                    <pic:cNvPicPr>
                      <a:picLocks noChangeAspect="1"/>
                    </pic:cNvPicPr>
                  </pic:nvPicPr>
                  <pic:blipFill>
                    <a:blip r:embed="rId99"/>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ind w:firstLineChars="0" w:firstLine="0"/>
        <w:outlineLvl w:val="4"/>
        <w:rPr>
          <w:b/>
          <w:bCs/>
        </w:rPr>
      </w:pPr>
      <w:r>
        <w:rPr>
          <w:rFonts w:hint="eastAsia"/>
          <w:b/>
          <w:bCs/>
        </w:rPr>
        <w:t>（</w:t>
      </w:r>
      <w:r>
        <w:rPr>
          <w:rFonts w:hint="eastAsia"/>
          <w:b/>
          <w:bCs/>
        </w:rPr>
        <w:t>3</w:t>
      </w:r>
      <w:r>
        <w:rPr>
          <w:rFonts w:hint="eastAsia"/>
          <w:b/>
          <w:bCs/>
        </w:rPr>
        <w:t>）学生报告查询</w:t>
      </w:r>
    </w:p>
    <w:p w:rsidR="002516EF" w:rsidRDefault="0036379B">
      <w:pPr>
        <w:tabs>
          <w:tab w:val="left" w:pos="142"/>
          <w:tab w:val="left" w:pos="284"/>
          <w:tab w:val="left" w:pos="567"/>
        </w:tabs>
        <w:ind w:firstLine="480"/>
      </w:pPr>
      <w:r>
        <w:rPr>
          <w:rFonts w:hint="eastAsia"/>
        </w:rPr>
        <w:t>所有学生的实验报告，管理员可以：查询、查看、分享、打印、下载等多项操作。</w:t>
      </w:r>
    </w:p>
    <w:p w:rsidR="002516EF" w:rsidRDefault="0036379B">
      <w:pPr>
        <w:ind w:firstLineChars="0" w:firstLine="0"/>
        <w:jc w:val="center"/>
      </w:pPr>
      <w:r>
        <w:rPr>
          <w:noProof/>
        </w:rPr>
        <w:lastRenderedPageBreak/>
        <w:drawing>
          <wp:inline distT="0" distB="0" distL="114300" distR="114300">
            <wp:extent cx="2808605" cy="5846445"/>
            <wp:effectExtent l="9525" t="9525" r="20320" b="11430"/>
            <wp:docPr id="91" name="图片 91" descr="b5b4f7d238a99a6c6fde529f4a7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b5b4f7d238a99a6c6fde529f4a78983"/>
                    <pic:cNvPicPr>
                      <a:picLocks noChangeAspect="1"/>
                    </pic:cNvPicPr>
                  </pic:nvPicPr>
                  <pic:blipFill>
                    <a:blip r:embed="rId100"/>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tabs>
          <w:tab w:val="left" w:pos="142"/>
          <w:tab w:val="left" w:pos="284"/>
          <w:tab w:val="left" w:pos="567"/>
        </w:tabs>
        <w:ind w:firstLine="480"/>
      </w:pPr>
      <w:r>
        <w:rPr>
          <w:rFonts w:hint="eastAsia"/>
        </w:rPr>
        <w:t>点击【查看】按钮，可以直接查看学生实验报告，并可进行分享、打印、下载都等多操作。</w:t>
      </w:r>
    </w:p>
    <w:p w:rsidR="002516EF" w:rsidRDefault="0036379B">
      <w:pPr>
        <w:ind w:firstLineChars="0" w:firstLine="0"/>
        <w:jc w:val="center"/>
      </w:pPr>
      <w:r>
        <w:rPr>
          <w:noProof/>
        </w:rPr>
        <w:lastRenderedPageBreak/>
        <w:drawing>
          <wp:inline distT="0" distB="0" distL="114300" distR="114300">
            <wp:extent cx="2808605" cy="5846445"/>
            <wp:effectExtent l="9525" t="9525" r="20320" b="11430"/>
            <wp:docPr id="92" name="图片 92" descr="b20001afee469375a45affff72f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b20001afee469375a45affff72f9303"/>
                    <pic:cNvPicPr>
                      <a:picLocks noChangeAspect="1"/>
                    </pic:cNvPicPr>
                  </pic:nvPicPr>
                  <pic:blipFill>
                    <a:blip r:embed="rId101"/>
                    <a:stretch>
                      <a:fillRect/>
                    </a:stretch>
                  </pic:blipFill>
                  <pic:spPr>
                    <a:xfrm>
                      <a:off x="0" y="0"/>
                      <a:ext cx="2808605" cy="5846445"/>
                    </a:xfrm>
                    <a:prstGeom prst="rect">
                      <a:avLst/>
                    </a:prstGeom>
                    <a:ln>
                      <a:solidFill>
                        <a:schemeClr val="tx1"/>
                      </a:solidFill>
                    </a:ln>
                  </pic:spPr>
                </pic:pic>
              </a:graphicData>
            </a:graphic>
          </wp:inline>
        </w:drawing>
      </w:r>
      <w:r>
        <w:rPr>
          <w:noProof/>
        </w:rPr>
        <w:drawing>
          <wp:inline distT="0" distB="0" distL="114300" distR="114300">
            <wp:extent cx="2808605" cy="5846445"/>
            <wp:effectExtent l="9525" t="9525" r="20320" b="11430"/>
            <wp:docPr id="93" name="图片 93" descr="ab0fc04291454110ee29b6d1dd3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ab0fc04291454110ee29b6d1dd36897"/>
                    <pic:cNvPicPr>
                      <a:picLocks noChangeAspect="1"/>
                    </pic:cNvPicPr>
                  </pic:nvPicPr>
                  <pic:blipFill>
                    <a:blip r:embed="rId102"/>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numPr>
          <w:ilvl w:val="0"/>
          <w:numId w:val="4"/>
        </w:numPr>
        <w:ind w:firstLineChars="0"/>
        <w:outlineLvl w:val="3"/>
        <w:rPr>
          <w:b/>
          <w:bCs/>
        </w:rPr>
      </w:pPr>
      <w:r>
        <w:rPr>
          <w:rFonts w:hint="eastAsia"/>
          <w:b/>
          <w:bCs/>
        </w:rPr>
        <w:t>个人中心</w:t>
      </w:r>
    </w:p>
    <w:p w:rsidR="002516EF" w:rsidRDefault="0036379B">
      <w:pPr>
        <w:tabs>
          <w:tab w:val="left" w:pos="142"/>
          <w:tab w:val="left" w:pos="284"/>
          <w:tab w:val="left" w:pos="567"/>
        </w:tabs>
        <w:ind w:firstLine="480"/>
      </w:pPr>
      <w:r>
        <w:rPr>
          <w:rFonts w:hint="eastAsia"/>
        </w:rPr>
        <w:t>管理员个人中心，可以完成【修改密码】等操作。</w:t>
      </w:r>
    </w:p>
    <w:p w:rsidR="002516EF" w:rsidRDefault="0036379B">
      <w:pPr>
        <w:ind w:firstLineChars="0" w:firstLine="0"/>
        <w:jc w:val="center"/>
      </w:pPr>
      <w:r>
        <w:rPr>
          <w:noProof/>
        </w:rPr>
        <w:lastRenderedPageBreak/>
        <w:drawing>
          <wp:inline distT="0" distB="0" distL="114300" distR="114300">
            <wp:extent cx="2808605" cy="5846445"/>
            <wp:effectExtent l="9525" t="9525" r="20320" b="11430"/>
            <wp:docPr id="94" name="图片 94" descr="732fbad12c14d79cd6564b8c8e54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732fbad12c14d79cd6564b8c8e542ef"/>
                    <pic:cNvPicPr>
                      <a:picLocks noChangeAspect="1"/>
                    </pic:cNvPicPr>
                  </pic:nvPicPr>
                  <pic:blipFill>
                    <a:blip r:embed="rId103"/>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pStyle w:val="3"/>
      </w:pPr>
      <w:bookmarkStart w:id="58" w:name="_Toc28168"/>
      <w:r>
        <w:rPr>
          <w:rFonts w:hint="eastAsia"/>
        </w:rPr>
        <w:t>3.3.2</w:t>
      </w:r>
      <w:r>
        <w:rPr>
          <w:rFonts w:hint="eastAsia"/>
        </w:rPr>
        <w:t>学校（教师）端口</w:t>
      </w:r>
      <w:bookmarkEnd w:id="58"/>
    </w:p>
    <w:p w:rsidR="002516EF" w:rsidRDefault="0036379B">
      <w:pPr>
        <w:ind w:firstLine="480"/>
      </w:pPr>
      <w:r>
        <w:rPr>
          <w:rFonts w:hint="eastAsia"/>
        </w:rPr>
        <w:t>点击应用，进入手机端【实验辅助系统】，登录界面</w:t>
      </w:r>
    </w:p>
    <w:p w:rsidR="002516EF" w:rsidRDefault="0036379B">
      <w:pPr>
        <w:ind w:firstLine="480"/>
      </w:pPr>
      <w:r>
        <w:rPr>
          <w:rFonts w:hint="eastAsia"/>
        </w:rPr>
        <w:t>选择院校、输入账号、密码、验证码，点击登录按钮，登录成功，页面跳转至教师主界面。</w:t>
      </w:r>
    </w:p>
    <w:p w:rsidR="002516EF" w:rsidRDefault="0036379B">
      <w:pPr>
        <w:ind w:firstLine="480"/>
      </w:pPr>
      <w:r>
        <w:rPr>
          <w:rFonts w:hint="eastAsia"/>
        </w:rPr>
        <w:t>下图为登录界面：</w:t>
      </w:r>
    </w:p>
    <w:p w:rsidR="002516EF" w:rsidRDefault="0036379B">
      <w:pPr>
        <w:ind w:firstLineChars="0" w:firstLine="0"/>
        <w:jc w:val="center"/>
      </w:pPr>
      <w:r>
        <w:rPr>
          <w:noProof/>
        </w:rPr>
        <w:lastRenderedPageBreak/>
        <w:drawing>
          <wp:inline distT="0" distB="0" distL="114300" distR="114300">
            <wp:extent cx="2808605" cy="5846445"/>
            <wp:effectExtent l="9525" t="9525" r="20320" b="11430"/>
            <wp:docPr id="97" name="图片 97" descr="37a719d9b05a7b5c90523e674e10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37a719d9b05a7b5c90523e674e1043e"/>
                    <pic:cNvPicPr>
                      <a:picLocks noChangeAspect="1"/>
                    </pic:cNvPicPr>
                  </pic:nvPicPr>
                  <pic:blipFill>
                    <a:blip r:embed="rId104"/>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ind w:firstLine="480"/>
      </w:pPr>
      <w:r>
        <w:rPr>
          <w:rFonts w:hint="eastAsia"/>
        </w:rPr>
        <w:t>教师端口主界面：</w:t>
      </w:r>
    </w:p>
    <w:p w:rsidR="002516EF" w:rsidRDefault="0036379B">
      <w:pPr>
        <w:ind w:firstLineChars="0" w:firstLine="0"/>
        <w:jc w:val="center"/>
      </w:pPr>
      <w:r>
        <w:rPr>
          <w:rFonts w:hint="eastAsia"/>
          <w:noProof/>
        </w:rPr>
        <w:lastRenderedPageBreak/>
        <w:drawing>
          <wp:inline distT="0" distB="0" distL="114300" distR="114300">
            <wp:extent cx="2808605" cy="5846445"/>
            <wp:effectExtent l="9525" t="9525" r="20320" b="11430"/>
            <wp:docPr id="98" name="图片 98" descr="66633ce8678441dd9811994ab64fa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66633ce8678441dd9811994ab64fa9f"/>
                    <pic:cNvPicPr>
                      <a:picLocks noChangeAspect="1"/>
                    </pic:cNvPicPr>
                  </pic:nvPicPr>
                  <pic:blipFill>
                    <a:blip r:embed="rId105"/>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numPr>
          <w:ilvl w:val="0"/>
          <w:numId w:val="4"/>
        </w:numPr>
        <w:ind w:firstLineChars="0"/>
        <w:outlineLvl w:val="3"/>
        <w:rPr>
          <w:b/>
          <w:bCs/>
        </w:rPr>
      </w:pPr>
      <w:r>
        <w:rPr>
          <w:rFonts w:hint="eastAsia"/>
          <w:b/>
          <w:bCs/>
        </w:rPr>
        <w:t>实验</w:t>
      </w:r>
    </w:p>
    <w:p w:rsidR="002516EF" w:rsidRDefault="0036379B">
      <w:pPr>
        <w:tabs>
          <w:tab w:val="left" w:pos="142"/>
          <w:tab w:val="left" w:pos="284"/>
          <w:tab w:val="left" w:pos="567"/>
        </w:tabs>
        <w:ind w:firstLine="480"/>
      </w:pPr>
      <w:r>
        <w:rPr>
          <w:rFonts w:hint="eastAsia"/>
        </w:rPr>
        <w:t>教师可通过</w:t>
      </w:r>
      <w:r>
        <w:rPr>
          <w:rFonts w:hint="eastAsia"/>
        </w:rPr>
        <w:t>app</w:t>
      </w:r>
      <w:r>
        <w:rPr>
          <w:rFonts w:hint="eastAsia"/>
        </w:rPr>
        <w:t>端口，查看实验。实验视频，分步骤学习等。</w:t>
      </w:r>
    </w:p>
    <w:p w:rsidR="002516EF" w:rsidRDefault="0036379B">
      <w:pPr>
        <w:tabs>
          <w:tab w:val="left" w:pos="142"/>
          <w:tab w:val="left" w:pos="284"/>
          <w:tab w:val="left" w:pos="567"/>
        </w:tabs>
        <w:ind w:firstLine="480"/>
      </w:pPr>
      <w:r>
        <w:rPr>
          <w:rFonts w:hint="eastAsia"/>
        </w:rPr>
        <w:t>选择其中任意视频，在</w:t>
      </w:r>
      <w:r>
        <w:rPr>
          <w:rFonts w:hint="eastAsia"/>
        </w:rPr>
        <w:t>App</w:t>
      </w:r>
      <w:r>
        <w:rPr>
          <w:rFonts w:hint="eastAsia"/>
        </w:rPr>
        <w:t>上也能够进行教学、学习。</w:t>
      </w:r>
    </w:p>
    <w:p w:rsidR="002516EF" w:rsidRDefault="0036379B">
      <w:pPr>
        <w:tabs>
          <w:tab w:val="left" w:pos="142"/>
          <w:tab w:val="left" w:pos="284"/>
          <w:tab w:val="left" w:pos="567"/>
        </w:tabs>
        <w:ind w:firstLine="480"/>
      </w:pPr>
      <w:r>
        <w:rPr>
          <w:rFonts w:hint="eastAsia"/>
        </w:rPr>
        <w:t>点击其中一项实验如：吸收与解吸实验装置，点击打开，首次打开需要【下载】视频。</w:t>
      </w:r>
    </w:p>
    <w:p w:rsidR="002516EF" w:rsidRDefault="0036379B">
      <w:pPr>
        <w:ind w:firstLineChars="0" w:firstLine="0"/>
        <w:jc w:val="center"/>
      </w:pPr>
      <w:r>
        <w:rPr>
          <w:rFonts w:hint="eastAsia"/>
          <w:noProof/>
        </w:rPr>
        <w:lastRenderedPageBreak/>
        <w:drawing>
          <wp:inline distT="0" distB="0" distL="114300" distR="114300">
            <wp:extent cx="2808605" cy="5846445"/>
            <wp:effectExtent l="9525" t="9525" r="20320" b="11430"/>
            <wp:docPr id="99" name="图片 99" descr="66633ce8678441dd9811994ab64fa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66633ce8678441dd9811994ab64fa9f"/>
                    <pic:cNvPicPr>
                      <a:picLocks noChangeAspect="1"/>
                    </pic:cNvPicPr>
                  </pic:nvPicPr>
                  <pic:blipFill>
                    <a:blip r:embed="rId105"/>
                    <a:stretch>
                      <a:fillRect/>
                    </a:stretch>
                  </pic:blipFill>
                  <pic:spPr>
                    <a:xfrm>
                      <a:off x="0" y="0"/>
                      <a:ext cx="2808605" cy="5846445"/>
                    </a:xfrm>
                    <a:prstGeom prst="rect">
                      <a:avLst/>
                    </a:prstGeom>
                    <a:ln>
                      <a:solidFill>
                        <a:schemeClr val="tx1"/>
                      </a:solidFill>
                    </a:ln>
                  </pic:spPr>
                </pic:pic>
              </a:graphicData>
            </a:graphic>
          </wp:inline>
        </w:drawing>
      </w:r>
      <w:r>
        <w:rPr>
          <w:noProof/>
        </w:rPr>
        <w:drawing>
          <wp:inline distT="0" distB="0" distL="114300" distR="114300">
            <wp:extent cx="2808605" cy="5846445"/>
            <wp:effectExtent l="9525" t="9525" r="20320" b="11430"/>
            <wp:docPr id="100" name="图片 100" descr="7ece8cc2b7c4b1910fef5f7ffa2b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7ece8cc2b7c4b1910fef5f7ffa2bab4"/>
                    <pic:cNvPicPr>
                      <a:picLocks noChangeAspect="1"/>
                    </pic:cNvPicPr>
                  </pic:nvPicPr>
                  <pic:blipFill>
                    <a:blip r:embed="rId106"/>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tabs>
          <w:tab w:val="left" w:pos="142"/>
          <w:tab w:val="left" w:pos="284"/>
          <w:tab w:val="left" w:pos="567"/>
        </w:tabs>
        <w:ind w:firstLine="480"/>
      </w:pPr>
      <w:r>
        <w:rPr>
          <w:rFonts w:hint="eastAsia"/>
        </w:rPr>
        <w:t>下载完成后，即可进行视频播放。</w:t>
      </w:r>
    </w:p>
    <w:p w:rsidR="002516EF" w:rsidRDefault="0036379B">
      <w:pPr>
        <w:ind w:firstLineChars="0" w:firstLine="0"/>
        <w:jc w:val="center"/>
      </w:pPr>
      <w:r>
        <w:rPr>
          <w:noProof/>
        </w:rPr>
        <w:drawing>
          <wp:inline distT="0" distB="0" distL="114300" distR="114300">
            <wp:extent cx="4067175" cy="571500"/>
            <wp:effectExtent l="9525" t="9525" r="19050" b="9525"/>
            <wp:docPr id="10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0"/>
                    <pic:cNvPicPr>
                      <a:picLocks noChangeAspect="1"/>
                    </pic:cNvPicPr>
                  </pic:nvPicPr>
                  <pic:blipFill>
                    <a:blip r:embed="rId107"/>
                    <a:stretch>
                      <a:fillRect/>
                    </a:stretch>
                  </pic:blipFill>
                  <pic:spPr>
                    <a:xfrm>
                      <a:off x="0" y="0"/>
                      <a:ext cx="4067175" cy="571500"/>
                    </a:xfrm>
                    <a:prstGeom prst="rect">
                      <a:avLst/>
                    </a:prstGeom>
                    <a:noFill/>
                    <a:ln>
                      <a:solidFill>
                        <a:schemeClr val="tx1"/>
                      </a:solidFill>
                    </a:ln>
                  </pic:spPr>
                </pic:pic>
              </a:graphicData>
            </a:graphic>
          </wp:inline>
        </w:drawing>
      </w:r>
    </w:p>
    <w:p w:rsidR="002516EF" w:rsidRDefault="0036379B">
      <w:pPr>
        <w:tabs>
          <w:tab w:val="left" w:pos="142"/>
          <w:tab w:val="left" w:pos="284"/>
          <w:tab w:val="left" w:pos="567"/>
        </w:tabs>
        <w:ind w:firstLine="480"/>
      </w:pPr>
      <w:r>
        <w:rPr>
          <w:rFonts w:hint="eastAsia"/>
        </w:rPr>
        <w:t>吸收与解吸视频教学</w:t>
      </w:r>
    </w:p>
    <w:p w:rsidR="002516EF" w:rsidRDefault="0036379B">
      <w:pPr>
        <w:ind w:firstLineChars="0" w:firstLine="0"/>
        <w:jc w:val="center"/>
      </w:pPr>
      <w:r>
        <w:rPr>
          <w:rFonts w:hint="eastAsia"/>
          <w:noProof/>
        </w:rPr>
        <w:lastRenderedPageBreak/>
        <w:drawing>
          <wp:inline distT="0" distB="0" distL="114300" distR="114300">
            <wp:extent cx="5866765" cy="2818765"/>
            <wp:effectExtent l="9525" t="9525" r="10160" b="10160"/>
            <wp:docPr id="102" name="图片 102" descr="341063b902297f881e06027f76a3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341063b902297f881e06027f76a3a43"/>
                    <pic:cNvPicPr>
                      <a:picLocks noChangeAspect="1"/>
                    </pic:cNvPicPr>
                  </pic:nvPicPr>
                  <pic:blipFill>
                    <a:blip r:embed="rId108"/>
                    <a:stretch>
                      <a:fillRect/>
                    </a:stretch>
                  </pic:blipFill>
                  <pic:spPr>
                    <a:xfrm>
                      <a:off x="0" y="0"/>
                      <a:ext cx="5866765" cy="2818765"/>
                    </a:xfrm>
                    <a:prstGeom prst="rect">
                      <a:avLst/>
                    </a:prstGeom>
                    <a:ln>
                      <a:solidFill>
                        <a:schemeClr val="tx1"/>
                      </a:solidFill>
                    </a:ln>
                  </pic:spPr>
                </pic:pic>
              </a:graphicData>
            </a:graphic>
          </wp:inline>
        </w:drawing>
      </w:r>
    </w:p>
    <w:p w:rsidR="002516EF" w:rsidRDefault="0036379B">
      <w:pPr>
        <w:tabs>
          <w:tab w:val="left" w:pos="142"/>
          <w:tab w:val="left" w:pos="284"/>
          <w:tab w:val="left" w:pos="567"/>
        </w:tabs>
        <w:ind w:firstLine="480"/>
      </w:pPr>
      <w:r>
        <w:rPr>
          <w:rFonts w:hint="eastAsia"/>
        </w:rPr>
        <w:t>教师点击右下角【选步骤】按钮，可以对视频进行分步骤学习。</w:t>
      </w:r>
    </w:p>
    <w:p w:rsidR="002516EF" w:rsidRDefault="0036379B">
      <w:pPr>
        <w:tabs>
          <w:tab w:val="left" w:pos="142"/>
          <w:tab w:val="left" w:pos="284"/>
          <w:tab w:val="left" w:pos="567"/>
        </w:tabs>
        <w:ind w:firstLine="480"/>
      </w:pPr>
      <w:r>
        <w:rPr>
          <w:rFonts w:hint="eastAsia"/>
        </w:rPr>
        <w:t>下图为吸收与解吸实验装置已经添加过的步骤：打开</w:t>
      </w:r>
      <w:r>
        <w:rPr>
          <w:rFonts w:hint="eastAsia"/>
        </w:rPr>
        <w:t>101</w:t>
      </w:r>
      <w:r>
        <w:rPr>
          <w:rFonts w:hint="eastAsia"/>
        </w:rPr>
        <w:t>阀门、查看二氧化碳反应、查看泵，点击其中步骤，视频便自动跳转至该步骤处。</w:t>
      </w:r>
    </w:p>
    <w:p w:rsidR="002516EF" w:rsidRDefault="0036379B">
      <w:pPr>
        <w:ind w:firstLineChars="0" w:firstLine="0"/>
        <w:jc w:val="left"/>
      </w:pPr>
      <w:r>
        <w:rPr>
          <w:noProof/>
        </w:rPr>
        <w:drawing>
          <wp:inline distT="0" distB="0" distL="114300" distR="114300">
            <wp:extent cx="5866765" cy="2818765"/>
            <wp:effectExtent l="0" t="0" r="635" b="635"/>
            <wp:docPr id="103" name="图片 103" descr="84beaeb65beb5e2af0ec0724cdbd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84beaeb65beb5e2af0ec0724cdbdeb0"/>
                    <pic:cNvPicPr>
                      <a:picLocks noChangeAspect="1"/>
                    </pic:cNvPicPr>
                  </pic:nvPicPr>
                  <pic:blipFill>
                    <a:blip r:embed="rId109"/>
                    <a:stretch>
                      <a:fillRect/>
                    </a:stretch>
                  </pic:blipFill>
                  <pic:spPr>
                    <a:xfrm>
                      <a:off x="0" y="0"/>
                      <a:ext cx="5866765" cy="2818765"/>
                    </a:xfrm>
                    <a:prstGeom prst="rect">
                      <a:avLst/>
                    </a:prstGeom>
                  </pic:spPr>
                </pic:pic>
              </a:graphicData>
            </a:graphic>
          </wp:inline>
        </w:drawing>
      </w:r>
      <w:r>
        <w:rPr>
          <w:noProof/>
        </w:rPr>
        <w:lastRenderedPageBreak/>
        <w:drawing>
          <wp:inline distT="0" distB="0" distL="114300" distR="114300">
            <wp:extent cx="5866765" cy="2818765"/>
            <wp:effectExtent l="0" t="0" r="635" b="635"/>
            <wp:docPr id="104" name="图片 104" descr="2625d7abd223146b42ae951fcaa3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2625d7abd223146b42ae951fcaa35dd"/>
                    <pic:cNvPicPr>
                      <a:picLocks noChangeAspect="1"/>
                    </pic:cNvPicPr>
                  </pic:nvPicPr>
                  <pic:blipFill>
                    <a:blip r:embed="rId110"/>
                    <a:stretch>
                      <a:fillRect/>
                    </a:stretch>
                  </pic:blipFill>
                  <pic:spPr>
                    <a:xfrm>
                      <a:off x="0" y="0"/>
                      <a:ext cx="5866765" cy="2818765"/>
                    </a:xfrm>
                    <a:prstGeom prst="rect">
                      <a:avLst/>
                    </a:prstGeom>
                  </pic:spPr>
                </pic:pic>
              </a:graphicData>
            </a:graphic>
          </wp:inline>
        </w:drawing>
      </w:r>
      <w:r>
        <w:rPr>
          <w:noProof/>
        </w:rPr>
        <w:drawing>
          <wp:inline distT="0" distB="0" distL="114300" distR="114300">
            <wp:extent cx="5866765" cy="2818765"/>
            <wp:effectExtent l="0" t="0" r="635" b="635"/>
            <wp:docPr id="105" name="图片 105" descr="524d637df7dcb4435a3b3fe41d6e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524d637df7dcb4435a3b3fe41d6e1b1"/>
                    <pic:cNvPicPr>
                      <a:picLocks noChangeAspect="1"/>
                    </pic:cNvPicPr>
                  </pic:nvPicPr>
                  <pic:blipFill>
                    <a:blip r:embed="rId111"/>
                    <a:stretch>
                      <a:fillRect/>
                    </a:stretch>
                  </pic:blipFill>
                  <pic:spPr>
                    <a:xfrm>
                      <a:off x="0" y="0"/>
                      <a:ext cx="5866765" cy="2818765"/>
                    </a:xfrm>
                    <a:prstGeom prst="rect">
                      <a:avLst/>
                    </a:prstGeom>
                  </pic:spPr>
                </pic:pic>
              </a:graphicData>
            </a:graphic>
          </wp:inline>
        </w:drawing>
      </w:r>
    </w:p>
    <w:p w:rsidR="002516EF" w:rsidRDefault="0036379B">
      <w:pPr>
        <w:numPr>
          <w:ilvl w:val="0"/>
          <w:numId w:val="4"/>
        </w:numPr>
        <w:ind w:firstLineChars="0"/>
        <w:outlineLvl w:val="3"/>
        <w:rPr>
          <w:b/>
          <w:bCs/>
        </w:rPr>
      </w:pPr>
      <w:r>
        <w:rPr>
          <w:rFonts w:hint="eastAsia"/>
          <w:b/>
          <w:bCs/>
        </w:rPr>
        <w:t>报告查询</w:t>
      </w:r>
    </w:p>
    <w:p w:rsidR="002516EF" w:rsidRDefault="0036379B">
      <w:pPr>
        <w:tabs>
          <w:tab w:val="left" w:pos="142"/>
          <w:tab w:val="left" w:pos="284"/>
          <w:tab w:val="left" w:pos="567"/>
        </w:tabs>
        <w:ind w:firstLine="480"/>
      </w:pPr>
      <w:r>
        <w:rPr>
          <w:rFonts w:hint="eastAsia"/>
        </w:rPr>
        <w:t>在搜索框内输入学生学号或其他进行精准查询，快捷搜查学生，查看学生实验报告。</w:t>
      </w:r>
    </w:p>
    <w:p w:rsidR="002516EF" w:rsidRDefault="0036379B">
      <w:pPr>
        <w:ind w:firstLineChars="0" w:firstLine="0"/>
        <w:jc w:val="center"/>
        <w:rPr>
          <w:b/>
          <w:bCs/>
        </w:rPr>
      </w:pPr>
      <w:r>
        <w:rPr>
          <w:noProof/>
        </w:rPr>
        <w:drawing>
          <wp:inline distT="0" distB="0" distL="114300" distR="114300">
            <wp:extent cx="4029075" cy="1047750"/>
            <wp:effectExtent l="9525" t="9525" r="19050" b="9525"/>
            <wp:docPr id="10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1"/>
                    <pic:cNvPicPr>
                      <a:picLocks noChangeAspect="1"/>
                    </pic:cNvPicPr>
                  </pic:nvPicPr>
                  <pic:blipFill>
                    <a:blip r:embed="rId112"/>
                    <a:stretch>
                      <a:fillRect/>
                    </a:stretch>
                  </pic:blipFill>
                  <pic:spPr>
                    <a:xfrm>
                      <a:off x="0" y="0"/>
                      <a:ext cx="4029075" cy="1047750"/>
                    </a:xfrm>
                    <a:prstGeom prst="rect">
                      <a:avLst/>
                    </a:prstGeom>
                    <a:noFill/>
                    <a:ln>
                      <a:solidFill>
                        <a:schemeClr val="tx1"/>
                      </a:solidFill>
                    </a:ln>
                  </pic:spPr>
                </pic:pic>
              </a:graphicData>
            </a:graphic>
          </wp:inline>
        </w:drawing>
      </w:r>
    </w:p>
    <w:p w:rsidR="002516EF" w:rsidRDefault="0036379B">
      <w:pPr>
        <w:tabs>
          <w:tab w:val="left" w:pos="142"/>
          <w:tab w:val="left" w:pos="284"/>
          <w:tab w:val="left" w:pos="567"/>
        </w:tabs>
        <w:ind w:firstLine="480"/>
      </w:pPr>
      <w:r>
        <w:rPr>
          <w:rFonts w:hint="eastAsia"/>
        </w:rPr>
        <w:t>教师可以查看学校所有学生们的实验报告，查看、分享、下载等。</w:t>
      </w:r>
    </w:p>
    <w:p w:rsidR="002516EF" w:rsidRDefault="0036379B">
      <w:pPr>
        <w:ind w:firstLineChars="0" w:firstLine="0"/>
        <w:jc w:val="center"/>
      </w:pPr>
      <w:r>
        <w:rPr>
          <w:rFonts w:hint="eastAsia"/>
          <w:noProof/>
        </w:rPr>
        <w:lastRenderedPageBreak/>
        <w:drawing>
          <wp:inline distT="0" distB="0" distL="114300" distR="114300">
            <wp:extent cx="2808605" cy="5846445"/>
            <wp:effectExtent l="9525" t="9525" r="20320" b="11430"/>
            <wp:docPr id="106" name="图片 106" descr="bf2d2567f0438ed776d90f24f54b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bf2d2567f0438ed776d90f24f54bf01"/>
                    <pic:cNvPicPr>
                      <a:picLocks noChangeAspect="1"/>
                    </pic:cNvPicPr>
                  </pic:nvPicPr>
                  <pic:blipFill>
                    <a:blip r:embed="rId113"/>
                    <a:stretch>
                      <a:fillRect/>
                    </a:stretch>
                  </pic:blipFill>
                  <pic:spPr>
                    <a:xfrm>
                      <a:off x="0" y="0"/>
                      <a:ext cx="2808605" cy="5846445"/>
                    </a:xfrm>
                    <a:prstGeom prst="rect">
                      <a:avLst/>
                    </a:prstGeom>
                    <a:ln>
                      <a:solidFill>
                        <a:schemeClr val="tx1"/>
                      </a:solidFill>
                    </a:ln>
                  </pic:spPr>
                </pic:pic>
              </a:graphicData>
            </a:graphic>
          </wp:inline>
        </w:drawing>
      </w:r>
      <w:r>
        <w:rPr>
          <w:rFonts w:hint="eastAsia"/>
          <w:noProof/>
        </w:rPr>
        <w:drawing>
          <wp:inline distT="0" distB="0" distL="114300" distR="114300">
            <wp:extent cx="2808605" cy="5846445"/>
            <wp:effectExtent l="9525" t="9525" r="20320" b="11430"/>
            <wp:docPr id="107" name="图片 107" descr="2ceb7e0cd8954742e9ffd12c0bde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2ceb7e0cd8954742e9ffd12c0bdeec7"/>
                    <pic:cNvPicPr>
                      <a:picLocks noChangeAspect="1"/>
                    </pic:cNvPicPr>
                  </pic:nvPicPr>
                  <pic:blipFill>
                    <a:blip r:embed="rId114"/>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numPr>
          <w:ilvl w:val="0"/>
          <w:numId w:val="4"/>
        </w:numPr>
        <w:ind w:firstLineChars="0"/>
        <w:outlineLvl w:val="3"/>
        <w:rPr>
          <w:b/>
          <w:bCs/>
        </w:rPr>
      </w:pPr>
      <w:r>
        <w:rPr>
          <w:rFonts w:hint="eastAsia"/>
          <w:b/>
          <w:bCs/>
        </w:rPr>
        <w:t>个人中心</w:t>
      </w:r>
    </w:p>
    <w:p w:rsidR="002516EF" w:rsidRDefault="0036379B">
      <w:pPr>
        <w:tabs>
          <w:tab w:val="left" w:pos="142"/>
          <w:tab w:val="left" w:pos="284"/>
          <w:tab w:val="left" w:pos="567"/>
        </w:tabs>
        <w:ind w:firstLine="480"/>
        <w:rPr>
          <w:kern w:val="0"/>
          <w:szCs w:val="24"/>
        </w:rPr>
      </w:pPr>
      <w:r>
        <w:rPr>
          <w:rFonts w:hint="eastAsia"/>
          <w:kern w:val="0"/>
          <w:szCs w:val="24"/>
        </w:rPr>
        <w:t>教师个人中心管理</w:t>
      </w:r>
    </w:p>
    <w:p w:rsidR="002516EF" w:rsidRDefault="002516EF">
      <w:pPr>
        <w:ind w:firstLineChars="0" w:firstLine="0"/>
        <w:rPr>
          <w:b/>
          <w:bCs/>
        </w:rPr>
      </w:pPr>
    </w:p>
    <w:p w:rsidR="002516EF" w:rsidRDefault="0036379B">
      <w:pPr>
        <w:ind w:firstLineChars="0" w:firstLine="0"/>
        <w:jc w:val="center"/>
      </w:pPr>
      <w:r>
        <w:rPr>
          <w:rFonts w:hint="eastAsia"/>
          <w:noProof/>
        </w:rPr>
        <w:lastRenderedPageBreak/>
        <w:drawing>
          <wp:inline distT="0" distB="0" distL="114300" distR="114300">
            <wp:extent cx="2808605" cy="5846445"/>
            <wp:effectExtent l="9525" t="9525" r="20320" b="11430"/>
            <wp:docPr id="109" name="图片 109" descr="11be711151b8a7f97027795c9d61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1be711151b8a7f97027795c9d610bf"/>
                    <pic:cNvPicPr>
                      <a:picLocks noChangeAspect="1"/>
                    </pic:cNvPicPr>
                  </pic:nvPicPr>
                  <pic:blipFill>
                    <a:blip r:embed="rId115"/>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pStyle w:val="3"/>
      </w:pPr>
      <w:bookmarkStart w:id="59" w:name="_Toc9236"/>
      <w:r>
        <w:rPr>
          <w:rFonts w:hint="eastAsia"/>
          <w:bCs/>
        </w:rPr>
        <w:t>3.3.3</w:t>
      </w:r>
      <w:r>
        <w:rPr>
          <w:rFonts w:hint="eastAsia"/>
          <w:bCs/>
        </w:rPr>
        <w:t>学生（学校）端口</w:t>
      </w:r>
      <w:bookmarkEnd w:id="59"/>
    </w:p>
    <w:p w:rsidR="002516EF" w:rsidRDefault="0036379B">
      <w:pPr>
        <w:tabs>
          <w:tab w:val="left" w:pos="142"/>
          <w:tab w:val="left" w:pos="284"/>
          <w:tab w:val="left" w:pos="567"/>
        </w:tabs>
        <w:ind w:firstLine="480"/>
        <w:rPr>
          <w:kern w:val="0"/>
          <w:szCs w:val="24"/>
        </w:rPr>
      </w:pPr>
      <w:r>
        <w:rPr>
          <w:rFonts w:hint="eastAsia"/>
          <w:kern w:val="0"/>
          <w:szCs w:val="24"/>
        </w:rPr>
        <w:t>点击应用，进入手机端【实验辅助系统】，登录界面</w:t>
      </w:r>
    </w:p>
    <w:p w:rsidR="002516EF" w:rsidRDefault="0036379B">
      <w:pPr>
        <w:tabs>
          <w:tab w:val="left" w:pos="142"/>
          <w:tab w:val="left" w:pos="284"/>
          <w:tab w:val="left" w:pos="567"/>
        </w:tabs>
        <w:ind w:firstLine="480"/>
        <w:rPr>
          <w:kern w:val="0"/>
          <w:szCs w:val="24"/>
        </w:rPr>
      </w:pPr>
      <w:r>
        <w:rPr>
          <w:rFonts w:hint="eastAsia"/>
          <w:kern w:val="0"/>
          <w:szCs w:val="24"/>
        </w:rPr>
        <w:t>选择院校、输入账号、密码、验证码，点击登录按钮，登录成功，页面跳转至学生主界面。</w:t>
      </w:r>
    </w:p>
    <w:p w:rsidR="002516EF" w:rsidRDefault="0036379B">
      <w:pPr>
        <w:tabs>
          <w:tab w:val="left" w:pos="142"/>
          <w:tab w:val="left" w:pos="284"/>
          <w:tab w:val="left" w:pos="567"/>
        </w:tabs>
        <w:ind w:firstLine="480"/>
        <w:rPr>
          <w:kern w:val="0"/>
          <w:szCs w:val="24"/>
        </w:rPr>
      </w:pPr>
      <w:r>
        <w:rPr>
          <w:rFonts w:hint="eastAsia"/>
          <w:kern w:val="0"/>
          <w:szCs w:val="24"/>
        </w:rPr>
        <w:t>下图为登录界面：</w:t>
      </w:r>
    </w:p>
    <w:p w:rsidR="002516EF" w:rsidRDefault="0036379B">
      <w:pPr>
        <w:ind w:firstLine="480"/>
        <w:jc w:val="center"/>
      </w:pPr>
      <w:r>
        <w:rPr>
          <w:rFonts w:hint="eastAsia"/>
          <w:noProof/>
        </w:rPr>
        <w:lastRenderedPageBreak/>
        <w:drawing>
          <wp:inline distT="0" distB="0" distL="114300" distR="114300">
            <wp:extent cx="2808605" cy="5846445"/>
            <wp:effectExtent l="9525" t="9525" r="20320" b="11430"/>
            <wp:docPr id="111" name="图片 111" descr="dace064cf630dfc42bd0b9640d67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ace064cf630dfc42bd0b9640d673f8"/>
                    <pic:cNvPicPr>
                      <a:picLocks noChangeAspect="1"/>
                    </pic:cNvPicPr>
                  </pic:nvPicPr>
                  <pic:blipFill>
                    <a:blip r:embed="rId116"/>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tabs>
          <w:tab w:val="left" w:pos="142"/>
          <w:tab w:val="left" w:pos="284"/>
          <w:tab w:val="left" w:pos="567"/>
        </w:tabs>
        <w:ind w:firstLine="480"/>
        <w:rPr>
          <w:kern w:val="0"/>
          <w:szCs w:val="24"/>
        </w:rPr>
      </w:pPr>
      <w:r>
        <w:rPr>
          <w:rFonts w:hint="eastAsia"/>
          <w:kern w:val="0"/>
          <w:szCs w:val="24"/>
        </w:rPr>
        <w:t>学生端口主界面：</w:t>
      </w:r>
    </w:p>
    <w:p w:rsidR="002516EF" w:rsidRDefault="0036379B">
      <w:pPr>
        <w:ind w:firstLine="480"/>
        <w:jc w:val="center"/>
      </w:pPr>
      <w:r>
        <w:rPr>
          <w:noProof/>
        </w:rPr>
        <w:lastRenderedPageBreak/>
        <w:drawing>
          <wp:inline distT="0" distB="0" distL="114300" distR="114300">
            <wp:extent cx="2808605" cy="5846445"/>
            <wp:effectExtent l="9525" t="9525" r="20320" b="11430"/>
            <wp:docPr id="112" name="图片 112" descr="e43e498f4cc171c3c06e9777f3d2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e43e498f4cc171c3c06e9777f3d251f"/>
                    <pic:cNvPicPr>
                      <a:picLocks noChangeAspect="1"/>
                    </pic:cNvPicPr>
                  </pic:nvPicPr>
                  <pic:blipFill>
                    <a:blip r:embed="rId117"/>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numPr>
          <w:ilvl w:val="0"/>
          <w:numId w:val="4"/>
        </w:numPr>
        <w:ind w:firstLineChars="0"/>
        <w:outlineLvl w:val="3"/>
        <w:rPr>
          <w:b/>
          <w:bCs/>
        </w:rPr>
      </w:pPr>
      <w:r>
        <w:rPr>
          <w:rFonts w:hint="eastAsia"/>
          <w:b/>
          <w:bCs/>
        </w:rPr>
        <w:t>实验</w:t>
      </w:r>
    </w:p>
    <w:p w:rsidR="002516EF" w:rsidRDefault="0036379B">
      <w:pPr>
        <w:tabs>
          <w:tab w:val="left" w:pos="142"/>
          <w:tab w:val="left" w:pos="284"/>
          <w:tab w:val="left" w:pos="567"/>
        </w:tabs>
        <w:ind w:firstLine="480"/>
        <w:rPr>
          <w:kern w:val="0"/>
          <w:szCs w:val="24"/>
        </w:rPr>
      </w:pPr>
      <w:r>
        <w:rPr>
          <w:rFonts w:hint="eastAsia"/>
          <w:kern w:val="0"/>
          <w:szCs w:val="24"/>
        </w:rPr>
        <w:t>学生学习实验。在实验列表内选择自己要学习的实验，点击打开，如选择吸收与解吸实验，点击打开，播放，便可进行学习。</w:t>
      </w:r>
    </w:p>
    <w:p w:rsidR="002516EF" w:rsidRDefault="0036379B">
      <w:pPr>
        <w:ind w:firstLineChars="0" w:firstLine="0"/>
        <w:jc w:val="center"/>
      </w:pPr>
      <w:r>
        <w:rPr>
          <w:noProof/>
        </w:rPr>
        <w:lastRenderedPageBreak/>
        <w:drawing>
          <wp:inline distT="0" distB="0" distL="114300" distR="114300">
            <wp:extent cx="2808605" cy="5846445"/>
            <wp:effectExtent l="9525" t="9525" r="20320" b="11430"/>
            <wp:docPr id="113" name="图片 113" descr="e43e498f4cc171c3c06e9777f3d2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e43e498f4cc171c3c06e9777f3d251f"/>
                    <pic:cNvPicPr>
                      <a:picLocks noChangeAspect="1"/>
                    </pic:cNvPicPr>
                  </pic:nvPicPr>
                  <pic:blipFill>
                    <a:blip r:embed="rId117"/>
                    <a:stretch>
                      <a:fillRect/>
                    </a:stretch>
                  </pic:blipFill>
                  <pic:spPr>
                    <a:xfrm>
                      <a:off x="0" y="0"/>
                      <a:ext cx="2808605" cy="5846445"/>
                    </a:xfrm>
                    <a:prstGeom prst="rect">
                      <a:avLst/>
                    </a:prstGeom>
                    <a:ln>
                      <a:solidFill>
                        <a:schemeClr val="tx1"/>
                      </a:solidFill>
                    </a:ln>
                  </pic:spPr>
                </pic:pic>
              </a:graphicData>
            </a:graphic>
          </wp:inline>
        </w:drawing>
      </w:r>
      <w:r>
        <w:rPr>
          <w:noProof/>
        </w:rPr>
        <w:drawing>
          <wp:inline distT="0" distB="0" distL="114300" distR="114300">
            <wp:extent cx="2808605" cy="5846445"/>
            <wp:effectExtent l="9525" t="9525" r="20320" b="11430"/>
            <wp:docPr id="114" name="图片 114" descr="c1fb24bf01039ad4cb072348cf0c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1fb24bf01039ad4cb072348cf0c382"/>
                    <pic:cNvPicPr>
                      <a:picLocks noChangeAspect="1"/>
                    </pic:cNvPicPr>
                  </pic:nvPicPr>
                  <pic:blipFill>
                    <a:blip r:embed="rId118"/>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tabs>
          <w:tab w:val="left" w:pos="142"/>
          <w:tab w:val="left" w:pos="284"/>
          <w:tab w:val="left" w:pos="567"/>
        </w:tabs>
        <w:ind w:firstLine="480"/>
        <w:rPr>
          <w:kern w:val="0"/>
          <w:szCs w:val="24"/>
        </w:rPr>
      </w:pPr>
      <w:r>
        <w:rPr>
          <w:rFonts w:hint="eastAsia"/>
          <w:kern w:val="0"/>
          <w:szCs w:val="24"/>
        </w:rPr>
        <w:t>吸收与解吸视频教学</w:t>
      </w:r>
    </w:p>
    <w:p w:rsidR="002516EF" w:rsidRDefault="0036379B">
      <w:pPr>
        <w:ind w:firstLineChars="0" w:firstLine="0"/>
        <w:jc w:val="center"/>
      </w:pPr>
      <w:r>
        <w:rPr>
          <w:rFonts w:hint="eastAsia"/>
          <w:noProof/>
        </w:rPr>
        <w:lastRenderedPageBreak/>
        <w:drawing>
          <wp:inline distT="0" distB="0" distL="114300" distR="114300">
            <wp:extent cx="5866765" cy="2818765"/>
            <wp:effectExtent l="9525" t="9525" r="10160" b="10160"/>
            <wp:docPr id="115" name="图片 115" descr="341063b902297f881e06027f76a3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341063b902297f881e06027f76a3a43"/>
                    <pic:cNvPicPr>
                      <a:picLocks noChangeAspect="1"/>
                    </pic:cNvPicPr>
                  </pic:nvPicPr>
                  <pic:blipFill>
                    <a:blip r:embed="rId108"/>
                    <a:stretch>
                      <a:fillRect/>
                    </a:stretch>
                  </pic:blipFill>
                  <pic:spPr>
                    <a:xfrm>
                      <a:off x="0" y="0"/>
                      <a:ext cx="5866765" cy="2818765"/>
                    </a:xfrm>
                    <a:prstGeom prst="rect">
                      <a:avLst/>
                    </a:prstGeom>
                    <a:ln>
                      <a:solidFill>
                        <a:schemeClr val="tx1"/>
                      </a:solidFill>
                    </a:ln>
                  </pic:spPr>
                </pic:pic>
              </a:graphicData>
            </a:graphic>
          </wp:inline>
        </w:drawing>
      </w:r>
    </w:p>
    <w:p w:rsidR="002516EF" w:rsidRDefault="0036379B">
      <w:pPr>
        <w:tabs>
          <w:tab w:val="left" w:pos="142"/>
          <w:tab w:val="left" w:pos="284"/>
          <w:tab w:val="left" w:pos="567"/>
        </w:tabs>
        <w:ind w:firstLine="480"/>
        <w:rPr>
          <w:kern w:val="0"/>
          <w:szCs w:val="24"/>
        </w:rPr>
      </w:pPr>
      <w:r>
        <w:rPr>
          <w:rFonts w:hint="eastAsia"/>
          <w:kern w:val="0"/>
          <w:szCs w:val="24"/>
        </w:rPr>
        <w:t>学生点击右下角【选步骤】按钮，可以对视频进行分步骤学习。</w:t>
      </w:r>
    </w:p>
    <w:p w:rsidR="002516EF" w:rsidRDefault="0036379B">
      <w:pPr>
        <w:tabs>
          <w:tab w:val="left" w:pos="142"/>
          <w:tab w:val="left" w:pos="284"/>
          <w:tab w:val="left" w:pos="567"/>
        </w:tabs>
        <w:ind w:firstLine="480"/>
        <w:rPr>
          <w:kern w:val="0"/>
          <w:szCs w:val="24"/>
        </w:rPr>
      </w:pPr>
      <w:r>
        <w:rPr>
          <w:rFonts w:hint="eastAsia"/>
          <w:kern w:val="0"/>
          <w:szCs w:val="24"/>
        </w:rPr>
        <w:t>下图为吸收与解吸实验装置已经添加过的步骤：打开</w:t>
      </w:r>
      <w:r>
        <w:rPr>
          <w:rFonts w:hint="eastAsia"/>
          <w:kern w:val="0"/>
          <w:szCs w:val="24"/>
        </w:rPr>
        <w:t>101</w:t>
      </w:r>
      <w:r>
        <w:rPr>
          <w:rFonts w:hint="eastAsia"/>
          <w:kern w:val="0"/>
          <w:szCs w:val="24"/>
        </w:rPr>
        <w:t>阀门、查看二氧化碳反应、查看泵，点击其中步骤，视频便自动跳转至该步骤处。</w:t>
      </w:r>
    </w:p>
    <w:p w:rsidR="002516EF" w:rsidRDefault="0036379B">
      <w:pPr>
        <w:ind w:firstLineChars="0" w:firstLine="0"/>
        <w:jc w:val="left"/>
      </w:pPr>
      <w:r>
        <w:rPr>
          <w:noProof/>
        </w:rPr>
        <w:drawing>
          <wp:inline distT="0" distB="0" distL="114300" distR="114300">
            <wp:extent cx="5866765" cy="2818765"/>
            <wp:effectExtent l="0" t="0" r="635" b="635"/>
            <wp:docPr id="116" name="图片 116" descr="84beaeb65beb5e2af0ec0724cdbd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84beaeb65beb5e2af0ec0724cdbdeb0"/>
                    <pic:cNvPicPr>
                      <a:picLocks noChangeAspect="1"/>
                    </pic:cNvPicPr>
                  </pic:nvPicPr>
                  <pic:blipFill>
                    <a:blip r:embed="rId109"/>
                    <a:stretch>
                      <a:fillRect/>
                    </a:stretch>
                  </pic:blipFill>
                  <pic:spPr>
                    <a:xfrm>
                      <a:off x="0" y="0"/>
                      <a:ext cx="5866765" cy="2818765"/>
                    </a:xfrm>
                    <a:prstGeom prst="rect">
                      <a:avLst/>
                    </a:prstGeom>
                  </pic:spPr>
                </pic:pic>
              </a:graphicData>
            </a:graphic>
          </wp:inline>
        </w:drawing>
      </w:r>
      <w:r>
        <w:rPr>
          <w:noProof/>
        </w:rPr>
        <w:lastRenderedPageBreak/>
        <w:drawing>
          <wp:inline distT="0" distB="0" distL="114300" distR="114300">
            <wp:extent cx="5866765" cy="2818765"/>
            <wp:effectExtent l="0" t="0" r="635" b="635"/>
            <wp:docPr id="117" name="图片 117" descr="2625d7abd223146b42ae951fcaa3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2625d7abd223146b42ae951fcaa35dd"/>
                    <pic:cNvPicPr>
                      <a:picLocks noChangeAspect="1"/>
                    </pic:cNvPicPr>
                  </pic:nvPicPr>
                  <pic:blipFill>
                    <a:blip r:embed="rId110"/>
                    <a:stretch>
                      <a:fillRect/>
                    </a:stretch>
                  </pic:blipFill>
                  <pic:spPr>
                    <a:xfrm>
                      <a:off x="0" y="0"/>
                      <a:ext cx="5866765" cy="2818765"/>
                    </a:xfrm>
                    <a:prstGeom prst="rect">
                      <a:avLst/>
                    </a:prstGeom>
                  </pic:spPr>
                </pic:pic>
              </a:graphicData>
            </a:graphic>
          </wp:inline>
        </w:drawing>
      </w:r>
      <w:r>
        <w:rPr>
          <w:noProof/>
        </w:rPr>
        <w:drawing>
          <wp:inline distT="0" distB="0" distL="114300" distR="114300">
            <wp:extent cx="5866765" cy="2818765"/>
            <wp:effectExtent l="0" t="0" r="635" b="635"/>
            <wp:docPr id="118" name="图片 118" descr="524d637df7dcb4435a3b3fe41d6e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524d637df7dcb4435a3b3fe41d6e1b1"/>
                    <pic:cNvPicPr>
                      <a:picLocks noChangeAspect="1"/>
                    </pic:cNvPicPr>
                  </pic:nvPicPr>
                  <pic:blipFill>
                    <a:blip r:embed="rId111"/>
                    <a:stretch>
                      <a:fillRect/>
                    </a:stretch>
                  </pic:blipFill>
                  <pic:spPr>
                    <a:xfrm>
                      <a:off x="0" y="0"/>
                      <a:ext cx="5866765" cy="2818765"/>
                    </a:xfrm>
                    <a:prstGeom prst="rect">
                      <a:avLst/>
                    </a:prstGeom>
                  </pic:spPr>
                </pic:pic>
              </a:graphicData>
            </a:graphic>
          </wp:inline>
        </w:drawing>
      </w:r>
    </w:p>
    <w:p w:rsidR="002516EF" w:rsidRDefault="0036379B">
      <w:pPr>
        <w:numPr>
          <w:ilvl w:val="0"/>
          <w:numId w:val="4"/>
        </w:numPr>
        <w:ind w:firstLineChars="0"/>
        <w:outlineLvl w:val="3"/>
        <w:rPr>
          <w:b/>
          <w:bCs/>
        </w:rPr>
      </w:pPr>
      <w:r>
        <w:rPr>
          <w:rFonts w:hint="eastAsia"/>
          <w:b/>
          <w:bCs/>
        </w:rPr>
        <w:t>报告查询</w:t>
      </w:r>
    </w:p>
    <w:p w:rsidR="002516EF" w:rsidRDefault="0036379B">
      <w:pPr>
        <w:tabs>
          <w:tab w:val="left" w:pos="142"/>
          <w:tab w:val="left" w:pos="284"/>
          <w:tab w:val="left" w:pos="567"/>
        </w:tabs>
        <w:ind w:firstLine="480"/>
        <w:rPr>
          <w:kern w:val="0"/>
          <w:szCs w:val="24"/>
        </w:rPr>
      </w:pPr>
      <w:r>
        <w:rPr>
          <w:rFonts w:hint="eastAsia"/>
          <w:kern w:val="0"/>
          <w:szCs w:val="24"/>
        </w:rPr>
        <w:t>学生可以查看自己的实验报告。</w:t>
      </w:r>
    </w:p>
    <w:p w:rsidR="002516EF" w:rsidRDefault="0036379B">
      <w:pPr>
        <w:ind w:firstLineChars="0" w:firstLine="0"/>
        <w:jc w:val="left"/>
      </w:pPr>
      <w:r>
        <w:rPr>
          <w:noProof/>
        </w:rPr>
        <w:lastRenderedPageBreak/>
        <w:drawing>
          <wp:inline distT="0" distB="0" distL="114300" distR="114300">
            <wp:extent cx="2808605" cy="5846445"/>
            <wp:effectExtent l="9525" t="9525" r="20320" b="11430"/>
            <wp:docPr id="119" name="图片 119" descr="4685a304b10a637a799933b44a70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4685a304b10a637a799933b44a70cd2"/>
                    <pic:cNvPicPr>
                      <a:picLocks noChangeAspect="1"/>
                    </pic:cNvPicPr>
                  </pic:nvPicPr>
                  <pic:blipFill>
                    <a:blip r:embed="rId119"/>
                    <a:stretch>
                      <a:fillRect/>
                    </a:stretch>
                  </pic:blipFill>
                  <pic:spPr>
                    <a:xfrm>
                      <a:off x="0" y="0"/>
                      <a:ext cx="2808605" cy="5846445"/>
                    </a:xfrm>
                    <a:prstGeom prst="rect">
                      <a:avLst/>
                    </a:prstGeom>
                    <a:ln>
                      <a:solidFill>
                        <a:schemeClr val="tx1"/>
                      </a:solidFill>
                    </a:ln>
                  </pic:spPr>
                </pic:pic>
              </a:graphicData>
            </a:graphic>
          </wp:inline>
        </w:drawing>
      </w:r>
      <w:r>
        <w:rPr>
          <w:rFonts w:hint="eastAsia"/>
          <w:noProof/>
        </w:rPr>
        <w:drawing>
          <wp:inline distT="0" distB="0" distL="114300" distR="114300">
            <wp:extent cx="2808605" cy="5846445"/>
            <wp:effectExtent l="9525" t="9525" r="20320" b="11430"/>
            <wp:docPr id="120" name="图片 120" descr="2ceb7e0cd8954742e9ffd12c0bde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2ceb7e0cd8954742e9ffd12c0bdeec7"/>
                    <pic:cNvPicPr>
                      <a:picLocks noChangeAspect="1"/>
                    </pic:cNvPicPr>
                  </pic:nvPicPr>
                  <pic:blipFill>
                    <a:blip r:embed="rId114"/>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numPr>
          <w:ilvl w:val="0"/>
          <w:numId w:val="4"/>
        </w:numPr>
        <w:ind w:firstLineChars="0"/>
        <w:outlineLvl w:val="3"/>
        <w:rPr>
          <w:b/>
          <w:bCs/>
        </w:rPr>
      </w:pPr>
      <w:r>
        <w:rPr>
          <w:rFonts w:hint="eastAsia"/>
          <w:b/>
          <w:bCs/>
        </w:rPr>
        <w:t>个人中心</w:t>
      </w:r>
    </w:p>
    <w:p w:rsidR="002516EF" w:rsidRDefault="0036379B">
      <w:pPr>
        <w:tabs>
          <w:tab w:val="left" w:pos="142"/>
          <w:tab w:val="left" w:pos="284"/>
          <w:tab w:val="left" w:pos="567"/>
        </w:tabs>
        <w:ind w:firstLine="480"/>
        <w:rPr>
          <w:kern w:val="0"/>
          <w:szCs w:val="24"/>
        </w:rPr>
      </w:pPr>
      <w:r>
        <w:rPr>
          <w:rFonts w:hint="eastAsia"/>
          <w:kern w:val="0"/>
          <w:szCs w:val="24"/>
        </w:rPr>
        <w:t>学生个人中心管理</w:t>
      </w:r>
    </w:p>
    <w:p w:rsidR="002516EF" w:rsidRDefault="0036379B">
      <w:pPr>
        <w:ind w:firstLineChars="0" w:firstLine="0"/>
        <w:jc w:val="center"/>
      </w:pPr>
      <w:r>
        <w:rPr>
          <w:noProof/>
        </w:rPr>
        <w:lastRenderedPageBreak/>
        <w:drawing>
          <wp:inline distT="0" distB="0" distL="114300" distR="114300">
            <wp:extent cx="2808605" cy="5846445"/>
            <wp:effectExtent l="9525" t="9525" r="20320" b="11430"/>
            <wp:docPr id="122" name="图片 122" descr="237a669a6b960fab1d2203bc3210b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237a669a6b960fab1d2203bc3210b1d"/>
                    <pic:cNvPicPr>
                      <a:picLocks noChangeAspect="1"/>
                    </pic:cNvPicPr>
                  </pic:nvPicPr>
                  <pic:blipFill>
                    <a:blip r:embed="rId120"/>
                    <a:stretch>
                      <a:fillRect/>
                    </a:stretch>
                  </pic:blipFill>
                  <pic:spPr>
                    <a:xfrm>
                      <a:off x="0" y="0"/>
                      <a:ext cx="2808605" cy="5846445"/>
                    </a:xfrm>
                    <a:prstGeom prst="rect">
                      <a:avLst/>
                    </a:prstGeom>
                    <a:ln>
                      <a:solidFill>
                        <a:schemeClr val="tx1"/>
                      </a:solidFill>
                    </a:ln>
                  </pic:spPr>
                </pic:pic>
              </a:graphicData>
            </a:graphic>
          </wp:inline>
        </w:drawing>
      </w:r>
    </w:p>
    <w:p w:rsidR="002516EF" w:rsidRDefault="0036379B">
      <w:pPr>
        <w:ind w:firstLine="480"/>
      </w:pPr>
      <w:bookmarkStart w:id="60" w:name="_Toc20379"/>
      <w:bookmarkStart w:id="61" w:name="_Toc1205"/>
      <w:bookmarkEnd w:id="56"/>
      <w:r>
        <w:rPr>
          <w:rFonts w:hint="eastAsia"/>
        </w:rPr>
        <w:br w:type="page"/>
      </w:r>
    </w:p>
    <w:p w:rsidR="002516EF" w:rsidRDefault="0036379B">
      <w:pPr>
        <w:pStyle w:val="1"/>
        <w:jc w:val="center"/>
      </w:pPr>
      <w:bookmarkStart w:id="62" w:name="_Toc16164"/>
      <w:r>
        <w:rPr>
          <w:rFonts w:hint="eastAsia"/>
        </w:rPr>
        <w:lastRenderedPageBreak/>
        <w:t>四、</w:t>
      </w:r>
      <w:r>
        <w:rPr>
          <w:rFonts w:ascii="黑体" w:hint="eastAsia"/>
          <w:bCs/>
          <w:szCs w:val="24"/>
        </w:rPr>
        <w:t>常见问题以及解决办法</w:t>
      </w:r>
      <w:bookmarkEnd w:id="60"/>
      <w:bookmarkEnd w:id="61"/>
      <w:bookmarkEnd w:id="62"/>
    </w:p>
    <w:p w:rsidR="002516EF" w:rsidRDefault="0036379B">
      <w:pPr>
        <w:pStyle w:val="2"/>
      </w:pPr>
      <w:bookmarkStart w:id="63" w:name="_Toc23771"/>
      <w:bookmarkStart w:id="64" w:name="_Toc389210183"/>
      <w:bookmarkStart w:id="65" w:name="_Toc15381"/>
      <w:bookmarkStart w:id="66" w:name="_Toc17673"/>
      <w:r>
        <w:rPr>
          <w:rFonts w:hint="eastAsia"/>
        </w:rPr>
        <w:t>4.1</w:t>
      </w:r>
      <w:r>
        <w:rPr>
          <w:rFonts w:hint="eastAsia"/>
        </w:rPr>
        <w:t>系统登录失败问题</w:t>
      </w:r>
      <w:bookmarkEnd w:id="63"/>
      <w:bookmarkEnd w:id="64"/>
      <w:bookmarkEnd w:id="65"/>
      <w:bookmarkEnd w:id="66"/>
    </w:p>
    <w:p w:rsidR="002516EF" w:rsidRDefault="0036379B">
      <w:pPr>
        <w:ind w:firstLine="480"/>
      </w:pPr>
      <w:r>
        <w:rPr>
          <w:rFonts w:hint="eastAsia"/>
        </w:rPr>
        <w:t>用户登录系统时如果没有输入用户名或者密码以及没有输入正确的用户名或者密码时系统弹出相应提示框。用户名或密码不正确提示框界面如图</w:t>
      </w:r>
      <w:r>
        <w:rPr>
          <w:rFonts w:hint="eastAsia"/>
        </w:rPr>
        <w:t>4.1-1</w:t>
      </w:r>
      <w:r>
        <w:rPr>
          <w:rFonts w:hint="eastAsia"/>
        </w:rPr>
        <w:t>所示：</w:t>
      </w:r>
    </w:p>
    <w:p w:rsidR="002516EF" w:rsidRDefault="0036379B">
      <w:pPr>
        <w:ind w:firstLineChars="0" w:firstLine="0"/>
        <w:jc w:val="center"/>
      </w:pPr>
      <w:r>
        <w:rPr>
          <w:noProof/>
        </w:rPr>
        <w:drawing>
          <wp:inline distT="0" distB="0" distL="0" distR="0">
            <wp:extent cx="3133725" cy="1733550"/>
            <wp:effectExtent l="9525" t="9525" r="19050" b="9525"/>
            <wp:docPr id="29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42"/>
                    <pic:cNvPicPr>
                      <a:picLocks noChangeAspect="1" noChangeArrowheads="1"/>
                    </pic:cNvPicPr>
                  </pic:nvPicPr>
                  <pic:blipFill>
                    <a:blip r:embed="rId121"/>
                    <a:srcRect/>
                    <a:stretch>
                      <a:fillRect/>
                    </a:stretch>
                  </pic:blipFill>
                  <pic:spPr>
                    <a:xfrm>
                      <a:off x="0" y="0"/>
                      <a:ext cx="3133725" cy="1733550"/>
                    </a:xfrm>
                    <a:prstGeom prst="rect">
                      <a:avLst/>
                    </a:prstGeom>
                    <a:noFill/>
                    <a:ln w="9525">
                      <a:solidFill>
                        <a:schemeClr val="tx1"/>
                      </a:solidFill>
                      <a:miter lim="800000"/>
                      <a:headEnd/>
                      <a:tailEnd/>
                    </a:ln>
                  </pic:spPr>
                </pic:pic>
              </a:graphicData>
            </a:graphic>
          </wp:inline>
        </w:drawing>
      </w:r>
    </w:p>
    <w:p w:rsidR="002516EF" w:rsidRDefault="0036379B">
      <w:pPr>
        <w:pStyle w:val="af6"/>
        <w:spacing w:beforeLines="50" w:before="156" w:afterLines="50" w:after="156" w:line="360" w:lineRule="auto"/>
        <w:ind w:firstLine="480"/>
        <w:jc w:val="center"/>
        <w:rPr>
          <w:rFonts w:ascii="Times New Roman" w:hAnsi="宋体"/>
          <w:sz w:val="24"/>
          <w:szCs w:val="24"/>
        </w:rPr>
      </w:pPr>
      <w:r>
        <w:rPr>
          <w:rFonts w:ascii="Times New Roman" w:hAnsi="宋体" w:hint="eastAsia"/>
          <w:sz w:val="24"/>
          <w:szCs w:val="24"/>
        </w:rPr>
        <w:t>图</w:t>
      </w:r>
      <w:r>
        <w:rPr>
          <w:rFonts w:ascii="Times New Roman" w:hAnsi="宋体" w:hint="eastAsia"/>
          <w:sz w:val="24"/>
          <w:szCs w:val="24"/>
        </w:rPr>
        <w:t xml:space="preserve">4.1-1 </w:t>
      </w:r>
      <w:r>
        <w:rPr>
          <w:rFonts w:ascii="Times New Roman" w:hAnsi="宋体" w:hint="eastAsia"/>
          <w:sz w:val="24"/>
          <w:szCs w:val="24"/>
        </w:rPr>
        <w:t>用户名或密码不正确提示界面</w:t>
      </w:r>
      <w:bookmarkStart w:id="67" w:name="_GoBack"/>
      <w:bookmarkEnd w:id="67"/>
    </w:p>
    <w:p w:rsidR="002516EF" w:rsidRDefault="0036379B">
      <w:pPr>
        <w:pStyle w:val="2"/>
      </w:pPr>
      <w:bookmarkStart w:id="68" w:name="_Toc9750"/>
      <w:bookmarkStart w:id="69" w:name="_Toc27792"/>
      <w:bookmarkStart w:id="70" w:name="_Toc16910"/>
      <w:r>
        <w:rPr>
          <w:rFonts w:hint="eastAsia"/>
        </w:rPr>
        <w:t>4.2</w:t>
      </w:r>
      <w:r>
        <w:rPr>
          <w:rFonts w:hint="eastAsia"/>
        </w:rPr>
        <w:t>系统界面显示问题</w:t>
      </w:r>
      <w:bookmarkEnd w:id="68"/>
      <w:bookmarkEnd w:id="69"/>
      <w:bookmarkEnd w:id="70"/>
    </w:p>
    <w:p w:rsidR="002516EF" w:rsidRDefault="0036379B">
      <w:pPr>
        <w:tabs>
          <w:tab w:val="left" w:pos="142"/>
          <w:tab w:val="left" w:pos="284"/>
          <w:tab w:val="left" w:pos="567"/>
        </w:tabs>
        <w:ind w:firstLine="480"/>
        <w:rPr>
          <w:kern w:val="0"/>
          <w:szCs w:val="24"/>
        </w:rPr>
      </w:pPr>
      <w:r>
        <w:rPr>
          <w:rFonts w:hint="eastAsia"/>
          <w:kern w:val="0"/>
          <w:szCs w:val="24"/>
        </w:rPr>
        <w:t>如果用户正确输入用户名以及密码并进入系统出现界面外边框出现滚动条以及字体变的异常大，这时建议将</w:t>
      </w:r>
      <w:bookmarkStart w:id="71" w:name="OLE_LINK2"/>
      <w:bookmarkStart w:id="72" w:name="OLE_LINK1"/>
      <w:r>
        <w:rPr>
          <w:rFonts w:hint="eastAsia"/>
          <w:kern w:val="0"/>
          <w:szCs w:val="24"/>
        </w:rPr>
        <w:t>浏览器状态栏的缩放比例调到</w:t>
      </w:r>
      <w:r>
        <w:rPr>
          <w:rFonts w:hint="eastAsia"/>
          <w:kern w:val="0"/>
          <w:szCs w:val="24"/>
        </w:rPr>
        <w:t>100</w:t>
      </w:r>
      <w:bookmarkEnd w:id="71"/>
      <w:bookmarkEnd w:id="72"/>
      <w:r>
        <w:rPr>
          <w:rFonts w:hint="eastAsia"/>
          <w:kern w:val="0"/>
          <w:szCs w:val="24"/>
        </w:rPr>
        <w:t>%</w:t>
      </w:r>
      <w:r>
        <w:rPr>
          <w:rFonts w:hint="eastAsia"/>
          <w:kern w:val="0"/>
          <w:szCs w:val="24"/>
        </w:rPr>
        <w:t>，同时推荐用户使用方正</w:t>
      </w:r>
      <w:r>
        <w:rPr>
          <w:rFonts w:hint="eastAsia"/>
          <w:kern w:val="0"/>
          <w:szCs w:val="24"/>
        </w:rPr>
        <w:t>21.5</w:t>
      </w:r>
      <w:r>
        <w:rPr>
          <w:rFonts w:hint="eastAsia"/>
          <w:kern w:val="0"/>
          <w:szCs w:val="24"/>
        </w:rPr>
        <w:t>寸显示器，操作系统分辨率调为</w:t>
      </w:r>
      <w:r>
        <w:rPr>
          <w:rFonts w:hint="eastAsia"/>
          <w:kern w:val="0"/>
          <w:szCs w:val="24"/>
        </w:rPr>
        <w:t>1920*1080</w:t>
      </w:r>
      <w:r>
        <w:rPr>
          <w:rFonts w:hint="eastAsia"/>
          <w:kern w:val="0"/>
          <w:szCs w:val="24"/>
        </w:rPr>
        <w:t>，显示调整为</w:t>
      </w:r>
      <w:r>
        <w:rPr>
          <w:rFonts w:hint="eastAsia"/>
          <w:kern w:val="0"/>
          <w:szCs w:val="24"/>
        </w:rPr>
        <w:t>150%</w:t>
      </w:r>
      <w:r>
        <w:rPr>
          <w:rFonts w:hint="eastAsia"/>
          <w:kern w:val="0"/>
          <w:szCs w:val="24"/>
        </w:rPr>
        <w:t>，浏览器使用</w:t>
      </w:r>
      <w:r>
        <w:rPr>
          <w:rFonts w:hint="eastAsia"/>
          <w:kern w:val="0"/>
          <w:szCs w:val="24"/>
        </w:rPr>
        <w:t>IE8</w:t>
      </w:r>
      <w:r>
        <w:rPr>
          <w:rFonts w:hint="eastAsia"/>
          <w:kern w:val="0"/>
          <w:szCs w:val="24"/>
        </w:rPr>
        <w:t>版本，缩放比例调到</w:t>
      </w:r>
      <w:r>
        <w:rPr>
          <w:rFonts w:hint="eastAsia"/>
          <w:kern w:val="0"/>
          <w:szCs w:val="24"/>
        </w:rPr>
        <w:t>100%</w:t>
      </w:r>
      <w:r>
        <w:rPr>
          <w:rFonts w:hint="eastAsia"/>
          <w:kern w:val="0"/>
          <w:szCs w:val="24"/>
        </w:rPr>
        <w:t>，在桌面上单击鼠标右键，在弹出的窗口中点击【屏幕分辨率】，打开如下窗口</w:t>
      </w:r>
      <w:r>
        <w:rPr>
          <w:rFonts w:hint="eastAsia"/>
          <w:kern w:val="0"/>
          <w:szCs w:val="24"/>
        </w:rPr>
        <w:t>4.2-1</w:t>
      </w:r>
      <w:r>
        <w:rPr>
          <w:rFonts w:hint="eastAsia"/>
          <w:kern w:val="0"/>
          <w:szCs w:val="24"/>
        </w:rPr>
        <w:t>所示：</w:t>
      </w:r>
    </w:p>
    <w:p w:rsidR="002516EF" w:rsidRDefault="002B607D">
      <w:pPr>
        <w:tabs>
          <w:tab w:val="left" w:pos="142"/>
          <w:tab w:val="left" w:pos="284"/>
          <w:tab w:val="left" w:pos="567"/>
        </w:tabs>
        <w:ind w:firstLineChars="0" w:firstLine="0"/>
        <w:jc w:val="center"/>
        <w:rPr>
          <w:rFonts w:asciiTheme="minorEastAsia" w:hAnsiTheme="minorEastAsia"/>
          <w:szCs w:val="24"/>
        </w:rPr>
      </w:pPr>
      <w:r>
        <w:rPr>
          <w:rFonts w:asciiTheme="minorEastAsia" w:hAnsiTheme="minorEastAsia"/>
          <w:noProof/>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3662680</wp:posOffset>
                </wp:positionH>
                <wp:positionV relativeFrom="paragraph">
                  <wp:posOffset>1886585</wp:posOffset>
                </wp:positionV>
                <wp:extent cx="1095375" cy="532130"/>
                <wp:effectExtent l="391160" t="137795" r="18415" b="15875"/>
                <wp:wrapNone/>
                <wp:docPr id="37"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532130"/>
                        </a:xfrm>
                        <a:prstGeom prst="wedgeRoundRectCallout">
                          <a:avLst>
                            <a:gd name="adj1" fmla="val -75972"/>
                            <a:gd name="adj2" fmla="val -60861"/>
                            <a:gd name="adj3" fmla="val 16667"/>
                          </a:avLst>
                        </a:prstGeom>
                        <a:solidFill>
                          <a:srgbClr val="FFFFFF"/>
                        </a:solidFill>
                        <a:ln w="31750">
                          <a:solidFill>
                            <a:srgbClr val="4F81BD"/>
                          </a:solidFill>
                          <a:miter lim="800000"/>
                          <a:headEnd/>
                          <a:tailEnd/>
                        </a:ln>
                      </wps:spPr>
                      <wps:txbx>
                        <w:txbxContent>
                          <w:p w:rsidR="002516EF" w:rsidRDefault="0036379B">
                            <w:pPr>
                              <w:ind w:firstLine="360"/>
                              <w:rPr>
                                <w:sz w:val="18"/>
                                <w:szCs w:val="18"/>
                              </w:rPr>
                            </w:pPr>
                            <w:r>
                              <w:rPr>
                                <w:rFonts w:hint="eastAsia"/>
                                <w:sz w:val="18"/>
                                <w:szCs w:val="18"/>
                              </w:rPr>
                              <w:t>调整浏览器分辨率为</w:t>
                            </w:r>
                            <w:r>
                              <w:rPr>
                                <w:rFonts w:hint="eastAsia"/>
                                <w:sz w:val="18"/>
                                <w:szCs w:val="18"/>
                              </w:rPr>
                              <w:t>1920*1080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5" o:spid="_x0000_s1026" type="#_x0000_t62" style="position:absolute;left:0;text-align:left;margin-left:288.4pt;margin-top:148.55pt;width:86.25pt;height:4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" adj="-5610,-2346" strokecolor="#4f81bd" strokeweight="2.5pt">
                <v:textbox>
                  <w:txbxContent>
                    <w:p w:rsidR="002516EF" w:rsidRDefault="0036379B">
                      <w:pPr>
                        <w:ind w:firstLine="360"/>
                        <w:rPr>
                          <w:sz w:val="18"/>
                          <w:szCs w:val="18"/>
                        </w:rPr>
                      </w:pPr>
                      <w:r>
                        <w:rPr>
                          <w:rFonts w:hint="eastAsia"/>
                          <w:sz w:val="18"/>
                          <w:szCs w:val="18"/>
                        </w:rPr>
                        <w:t>调整浏览器分辨率为</w:t>
                      </w:r>
                      <w:r>
                        <w:rPr>
                          <w:rFonts w:hint="eastAsia"/>
                          <w:sz w:val="18"/>
                          <w:szCs w:val="18"/>
                        </w:rPr>
                        <w:t>1920*1080</w:t>
                      </w:r>
                    </w:p>
                  </w:txbxContent>
                </v:textbox>
              </v:shape>
            </w:pict>
          </mc:Fallback>
        </mc:AlternateContent>
      </w:r>
      <w:r w:rsidR="0036379B">
        <w:rPr>
          <w:rFonts w:asciiTheme="minorEastAsia" w:hAnsiTheme="minorEastAsia" w:hint="eastAsia"/>
          <w:noProof/>
          <w:szCs w:val="24"/>
        </w:rPr>
        <w:drawing>
          <wp:inline distT="0" distB="0" distL="0" distR="0">
            <wp:extent cx="5868035" cy="3158490"/>
            <wp:effectExtent l="9525" t="9525" r="27940" b="13335"/>
            <wp:docPr id="18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75"/>
                    <pic:cNvPicPr>
                      <a:picLocks noChangeAspect="1" noChangeArrowheads="1"/>
                    </pic:cNvPicPr>
                  </pic:nvPicPr>
                  <pic:blipFill>
                    <a:blip r:embed="rId122" cstate="print"/>
                    <a:srcRect/>
                    <a:stretch>
                      <a:fillRect/>
                    </a:stretch>
                  </pic:blipFill>
                  <pic:spPr>
                    <a:xfrm>
                      <a:off x="0" y="0"/>
                      <a:ext cx="5868035" cy="3158490"/>
                    </a:xfrm>
                    <a:prstGeom prst="rect">
                      <a:avLst/>
                    </a:prstGeom>
                    <a:noFill/>
                    <a:ln w="9525">
                      <a:solidFill>
                        <a:schemeClr val="tx1"/>
                      </a:solidFill>
                      <a:miter lim="800000"/>
                      <a:headEnd/>
                      <a:tailEnd/>
                    </a:ln>
                  </pic:spPr>
                </pic:pic>
              </a:graphicData>
            </a:graphic>
          </wp:inline>
        </w:drawing>
      </w:r>
    </w:p>
    <w:p w:rsidR="002516EF" w:rsidRDefault="0036379B">
      <w:pPr>
        <w:pStyle w:val="af6"/>
        <w:spacing w:beforeLines="50" w:before="156" w:afterLines="50" w:after="156" w:line="360" w:lineRule="auto"/>
        <w:ind w:firstLine="480"/>
        <w:jc w:val="center"/>
        <w:rPr>
          <w:rFonts w:ascii="Times New Roman" w:hAnsi="宋体"/>
          <w:sz w:val="24"/>
          <w:szCs w:val="24"/>
        </w:rPr>
      </w:pPr>
      <w:r>
        <w:rPr>
          <w:rFonts w:ascii="Times New Roman" w:hAnsi="宋体" w:hint="eastAsia"/>
          <w:sz w:val="24"/>
          <w:szCs w:val="24"/>
        </w:rPr>
        <w:t>图</w:t>
      </w:r>
      <w:r>
        <w:rPr>
          <w:rFonts w:ascii="Times New Roman" w:hAnsi="宋体" w:hint="eastAsia"/>
          <w:sz w:val="24"/>
          <w:szCs w:val="24"/>
        </w:rPr>
        <w:t xml:space="preserve">4.2-1 </w:t>
      </w:r>
      <w:r>
        <w:rPr>
          <w:rFonts w:ascii="Times New Roman" w:hAnsi="宋体" w:hint="eastAsia"/>
          <w:sz w:val="24"/>
          <w:szCs w:val="24"/>
        </w:rPr>
        <w:t>修改操作系统分辨率界面</w:t>
      </w:r>
    </w:p>
    <w:sectPr w:rsidR="002516EF">
      <w:footerReference w:type="default" r:id="rId123"/>
      <w:pgSz w:w="11906" w:h="16838"/>
      <w:pgMar w:top="1701" w:right="1247" w:bottom="1701" w:left="1418"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2191" w:rsidRDefault="002B2191">
      <w:pPr>
        <w:spacing w:line="240" w:lineRule="auto"/>
        <w:ind w:firstLine="480"/>
      </w:pPr>
      <w:r>
        <w:separator/>
      </w:r>
    </w:p>
  </w:endnote>
  <w:endnote w:type="continuationSeparator" w:id="0">
    <w:p w:rsidR="002B2191" w:rsidRDefault="002B219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6EF" w:rsidRDefault="002516EF">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6EF" w:rsidRDefault="0036379B">
    <w:pPr>
      <w:pStyle w:val="ac"/>
      <w:ind w:right="780" w:firstLine="360"/>
    </w:pPr>
    <w:proofErr w:type="gramStart"/>
    <w:r>
      <w:rPr>
        <w:rFonts w:hint="eastAsia"/>
      </w:rPr>
      <w:t>郑州海</w:t>
    </w:r>
    <w:proofErr w:type="gramEnd"/>
    <w:r>
      <w:rPr>
        <w:rFonts w:hint="eastAsia"/>
      </w:rPr>
      <w:t>为电子科技有限公司</w:t>
    </w:r>
  </w:p>
  <w:p w:rsidR="002516EF" w:rsidRDefault="0036379B">
    <w:pPr>
      <w:pStyle w:val="ac"/>
      <w:tabs>
        <w:tab w:val="clear" w:pos="8306"/>
      </w:tabs>
      <w:ind w:rightChars="215" w:right="516" w:firstLineChars="3150" w:firstLine="5670"/>
      <w:jc w:val="right"/>
    </w:pPr>
    <w:r>
      <w:rPr>
        <w:rFonts w:hint="eastAsia"/>
      </w:rPr>
      <w:t>·至高至新的技术</w:t>
    </w:r>
    <w:r>
      <w:rPr>
        <w:rFonts w:hint="eastAsia"/>
      </w:rPr>
      <w:t xml:space="preserve"> </w:t>
    </w:r>
    <w:r>
      <w:rPr>
        <w:rFonts w:hint="eastAsia"/>
      </w:rPr>
      <w:t>·严格严谨的管理</w:t>
    </w:r>
  </w:p>
  <w:p w:rsidR="002516EF" w:rsidRDefault="0036379B">
    <w:pPr>
      <w:pStyle w:val="ac"/>
      <w:ind w:left="2400" w:right="105" w:firstLine="360"/>
      <w:jc w:val="right"/>
    </w:pPr>
    <w:r>
      <w:rPr>
        <w:rFonts w:hint="eastAsia"/>
      </w:rPr>
      <w:t>·可靠顶用的产品</w:t>
    </w:r>
    <w:r>
      <w:rPr>
        <w:rFonts w:hint="eastAsia"/>
      </w:rPr>
      <w:t xml:space="preserve"> </w:t>
    </w:r>
    <w:r>
      <w:rPr>
        <w:rFonts w:hint="eastAsia"/>
      </w:rPr>
      <w:t>·周到满意的服务</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6EF" w:rsidRDefault="002516EF">
    <w:pPr>
      <w:pStyle w:val="ac"/>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6EF" w:rsidRDefault="002516EF">
    <w:pPr>
      <w:pStyle w:val="ac"/>
      <w:pBdr>
        <w:top w:val="single" w:sz="4" w:space="1" w:color="auto"/>
      </w:pBdr>
      <w:tabs>
        <w:tab w:val="clear" w:pos="8306"/>
        <w:tab w:val="left" w:pos="4200"/>
        <w:tab w:val="left" w:pos="4620"/>
        <w:tab w:val="left" w:pos="5040"/>
        <w:tab w:val="left" w:pos="5460"/>
      </w:tabs>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6EF" w:rsidRDefault="002B607D">
    <w:pPr>
      <w:pStyle w:val="ac"/>
      <w:pBdr>
        <w:top w:val="single" w:sz="4" w:space="1" w:color="auto"/>
      </w:pBdr>
      <w:tabs>
        <w:tab w:val="clear" w:pos="8306"/>
        <w:tab w:val="left" w:pos="4200"/>
        <w:tab w:val="left" w:pos="4620"/>
        <w:tab w:val="left" w:pos="5040"/>
        <w:tab w:val="left" w:pos="5460"/>
      </w:tabs>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96850"/>
              <wp:effectExtent l="0" t="0" r="190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EF" w:rsidRDefault="0036379B">
                          <w:pPr>
                            <w:pStyle w:val="ac"/>
                            <w:ind w:firstLine="360"/>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0;margin-top:0;width:22.55pt;height:15.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" filled="f" stroked="f">
              <v:textbox style="mso-fit-shape-to-text:t" inset="0,0,0,0">
                <w:txbxContent>
                  <w:p w:rsidR="002516EF" w:rsidRDefault="0036379B">
                    <w:pPr>
                      <w:pStyle w:val="ac"/>
                      <w:ind w:firstLine="360"/>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2191" w:rsidRDefault="002B2191">
      <w:pPr>
        <w:spacing w:line="240" w:lineRule="auto"/>
        <w:ind w:firstLine="480"/>
      </w:pPr>
      <w:r>
        <w:separator/>
      </w:r>
    </w:p>
  </w:footnote>
  <w:footnote w:type="continuationSeparator" w:id="0">
    <w:p w:rsidR="002B2191" w:rsidRDefault="002B2191">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6EF" w:rsidRDefault="002516EF">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6EF" w:rsidRDefault="002516EF">
    <w:pPr>
      <w:pStyle w:val="ae"/>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6EF" w:rsidRDefault="002516EF">
    <w:pPr>
      <w:pStyle w:val="ae"/>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6EF" w:rsidRDefault="0036379B">
    <w:pPr>
      <w:pStyle w:val="ae"/>
      <w:pBdr>
        <w:top w:val="none" w:sz="0" w:space="0" w:color="auto"/>
        <w:left w:val="none" w:sz="0" w:space="0" w:color="auto"/>
        <w:bottom w:val="single" w:sz="4" w:space="1" w:color="auto"/>
        <w:right w:val="none" w:sz="0" w:space="0" w:color="auto"/>
      </w:pBdr>
      <w:ind w:firstLine="420"/>
      <w:jc w:val="center"/>
      <w:rPr>
        <w:sz w:val="21"/>
        <w:szCs w:val="21"/>
      </w:rPr>
    </w:pPr>
    <w:r>
      <w:rPr>
        <w:rFonts w:hint="eastAsia"/>
        <w:sz w:val="21"/>
        <w:szCs w:val="21"/>
      </w:rPr>
      <w:t>实验辅助系统用户使用说明书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AE792E"/>
    <w:multiLevelType w:val="singleLevel"/>
    <w:tmpl w:val="86AE792E"/>
    <w:lvl w:ilvl="0">
      <w:start w:val="1"/>
      <w:numFmt w:val="bullet"/>
      <w:lvlText w:val=""/>
      <w:lvlJc w:val="left"/>
      <w:pPr>
        <w:ind w:left="420" w:hanging="420"/>
      </w:pPr>
      <w:rPr>
        <w:rFonts w:ascii="Wingdings" w:hAnsi="Wingdings" w:hint="default"/>
      </w:rPr>
    </w:lvl>
  </w:abstractNum>
  <w:abstractNum w:abstractNumId="1" w15:restartNumberingAfterBreak="0">
    <w:nsid w:val="00000015"/>
    <w:multiLevelType w:val="multilevel"/>
    <w:tmpl w:val="00000015"/>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25799667"/>
    <w:multiLevelType w:val="singleLevel"/>
    <w:tmpl w:val="25799667"/>
    <w:lvl w:ilvl="0">
      <w:start w:val="1"/>
      <w:numFmt w:val="bullet"/>
      <w:lvlText w:val=""/>
      <w:lvlJc w:val="left"/>
      <w:pPr>
        <w:tabs>
          <w:tab w:val="left" w:pos="420"/>
        </w:tabs>
        <w:ind w:left="840" w:hanging="420"/>
      </w:pPr>
      <w:rPr>
        <w:rFonts w:ascii="Wingdings" w:hAnsi="Wingdings" w:hint="default"/>
      </w:rPr>
    </w:lvl>
  </w:abstractNum>
  <w:abstractNum w:abstractNumId="3" w15:restartNumberingAfterBreak="0">
    <w:nsid w:val="69ED7F10"/>
    <w:multiLevelType w:val="singleLevel"/>
    <w:tmpl w:val="69ED7F10"/>
    <w:lvl w:ilvl="0">
      <w:start w:val="1"/>
      <w:numFmt w:val="bullet"/>
      <w:lvlText w:val=""/>
      <w:lvlJc w:val="left"/>
      <w:pPr>
        <w:ind w:left="420" w:hanging="42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175"/>
    <w:rsid w:val="00000F63"/>
    <w:rsid w:val="00001460"/>
    <w:rsid w:val="00003683"/>
    <w:rsid w:val="000038B9"/>
    <w:rsid w:val="0000640B"/>
    <w:rsid w:val="00007F18"/>
    <w:rsid w:val="00012264"/>
    <w:rsid w:val="00012970"/>
    <w:rsid w:val="00013FD1"/>
    <w:rsid w:val="0001714A"/>
    <w:rsid w:val="00017E7D"/>
    <w:rsid w:val="00020D14"/>
    <w:rsid w:val="00021577"/>
    <w:rsid w:val="0002259B"/>
    <w:rsid w:val="00023719"/>
    <w:rsid w:val="00024A73"/>
    <w:rsid w:val="0002756C"/>
    <w:rsid w:val="000300C1"/>
    <w:rsid w:val="000302B2"/>
    <w:rsid w:val="00034466"/>
    <w:rsid w:val="00034DDC"/>
    <w:rsid w:val="00041F23"/>
    <w:rsid w:val="0004293F"/>
    <w:rsid w:val="00043B0A"/>
    <w:rsid w:val="0004573D"/>
    <w:rsid w:val="00051595"/>
    <w:rsid w:val="00052B83"/>
    <w:rsid w:val="00052E82"/>
    <w:rsid w:val="000556B2"/>
    <w:rsid w:val="0006245E"/>
    <w:rsid w:val="00062A5C"/>
    <w:rsid w:val="00062BF1"/>
    <w:rsid w:val="000631C7"/>
    <w:rsid w:val="00065238"/>
    <w:rsid w:val="000713A3"/>
    <w:rsid w:val="000730A2"/>
    <w:rsid w:val="00073199"/>
    <w:rsid w:val="00075B9B"/>
    <w:rsid w:val="00075CD1"/>
    <w:rsid w:val="00077A01"/>
    <w:rsid w:val="000817ED"/>
    <w:rsid w:val="00087B31"/>
    <w:rsid w:val="00090B48"/>
    <w:rsid w:val="0009216E"/>
    <w:rsid w:val="00093304"/>
    <w:rsid w:val="00094C8A"/>
    <w:rsid w:val="00097F94"/>
    <w:rsid w:val="000A0E7C"/>
    <w:rsid w:val="000A0FDE"/>
    <w:rsid w:val="000A130D"/>
    <w:rsid w:val="000A5649"/>
    <w:rsid w:val="000A7598"/>
    <w:rsid w:val="000A79E5"/>
    <w:rsid w:val="000B489A"/>
    <w:rsid w:val="000C0A50"/>
    <w:rsid w:val="000C291C"/>
    <w:rsid w:val="000C2D91"/>
    <w:rsid w:val="000C2FA7"/>
    <w:rsid w:val="000C36FF"/>
    <w:rsid w:val="000C5600"/>
    <w:rsid w:val="000C6537"/>
    <w:rsid w:val="000C75A0"/>
    <w:rsid w:val="000C7DE8"/>
    <w:rsid w:val="000D03DA"/>
    <w:rsid w:val="000D4888"/>
    <w:rsid w:val="000D59F5"/>
    <w:rsid w:val="000D6C40"/>
    <w:rsid w:val="000E10ED"/>
    <w:rsid w:val="000E18E5"/>
    <w:rsid w:val="000E287E"/>
    <w:rsid w:val="000E2B33"/>
    <w:rsid w:val="000E2BD9"/>
    <w:rsid w:val="000E32D7"/>
    <w:rsid w:val="000E5C89"/>
    <w:rsid w:val="000E6611"/>
    <w:rsid w:val="000E7863"/>
    <w:rsid w:val="000E7F35"/>
    <w:rsid w:val="000F003A"/>
    <w:rsid w:val="000F16FD"/>
    <w:rsid w:val="000F1CCE"/>
    <w:rsid w:val="000F1E05"/>
    <w:rsid w:val="000F2AF0"/>
    <w:rsid w:val="000F2F9E"/>
    <w:rsid w:val="000F3278"/>
    <w:rsid w:val="000F3AB7"/>
    <w:rsid w:val="000F4008"/>
    <w:rsid w:val="001015BB"/>
    <w:rsid w:val="00104743"/>
    <w:rsid w:val="00104FDF"/>
    <w:rsid w:val="00106CDA"/>
    <w:rsid w:val="001135D6"/>
    <w:rsid w:val="001142B2"/>
    <w:rsid w:val="00114BE9"/>
    <w:rsid w:val="00116B32"/>
    <w:rsid w:val="00117A28"/>
    <w:rsid w:val="001208CA"/>
    <w:rsid w:val="00120BBD"/>
    <w:rsid w:val="00121455"/>
    <w:rsid w:val="00122B6A"/>
    <w:rsid w:val="001245ED"/>
    <w:rsid w:val="0012795F"/>
    <w:rsid w:val="00127F78"/>
    <w:rsid w:val="001315B3"/>
    <w:rsid w:val="00132EFD"/>
    <w:rsid w:val="00133218"/>
    <w:rsid w:val="00133273"/>
    <w:rsid w:val="00135DEB"/>
    <w:rsid w:val="0013607B"/>
    <w:rsid w:val="001363A6"/>
    <w:rsid w:val="001402FE"/>
    <w:rsid w:val="00141221"/>
    <w:rsid w:val="0014542A"/>
    <w:rsid w:val="00146D24"/>
    <w:rsid w:val="00147BEB"/>
    <w:rsid w:val="00160D62"/>
    <w:rsid w:val="00162928"/>
    <w:rsid w:val="00163346"/>
    <w:rsid w:val="001648E5"/>
    <w:rsid w:val="001673DD"/>
    <w:rsid w:val="00167E02"/>
    <w:rsid w:val="00170884"/>
    <w:rsid w:val="00172A27"/>
    <w:rsid w:val="00173347"/>
    <w:rsid w:val="0017546E"/>
    <w:rsid w:val="00175D3D"/>
    <w:rsid w:val="00175DD8"/>
    <w:rsid w:val="001779EF"/>
    <w:rsid w:val="0018097F"/>
    <w:rsid w:val="001815A7"/>
    <w:rsid w:val="00181E4B"/>
    <w:rsid w:val="00181F52"/>
    <w:rsid w:val="00185BB3"/>
    <w:rsid w:val="00187593"/>
    <w:rsid w:val="001913E3"/>
    <w:rsid w:val="0019278C"/>
    <w:rsid w:val="00192E48"/>
    <w:rsid w:val="0019363F"/>
    <w:rsid w:val="00193B06"/>
    <w:rsid w:val="00195FAF"/>
    <w:rsid w:val="00197D2D"/>
    <w:rsid w:val="001A334E"/>
    <w:rsid w:val="001A3C5C"/>
    <w:rsid w:val="001B4366"/>
    <w:rsid w:val="001C15C8"/>
    <w:rsid w:val="001C3A3C"/>
    <w:rsid w:val="001C3C2C"/>
    <w:rsid w:val="001C3E2B"/>
    <w:rsid w:val="001C5AA1"/>
    <w:rsid w:val="001D0017"/>
    <w:rsid w:val="001D4403"/>
    <w:rsid w:val="001D4987"/>
    <w:rsid w:val="001E09FE"/>
    <w:rsid w:val="001E6711"/>
    <w:rsid w:val="001E6B20"/>
    <w:rsid w:val="001E6CEA"/>
    <w:rsid w:val="001F0B7D"/>
    <w:rsid w:val="001F1AE0"/>
    <w:rsid w:val="001F5F07"/>
    <w:rsid w:val="0020338C"/>
    <w:rsid w:val="002042BC"/>
    <w:rsid w:val="00204A7C"/>
    <w:rsid w:val="002075A0"/>
    <w:rsid w:val="00211F4C"/>
    <w:rsid w:val="00211FFF"/>
    <w:rsid w:val="002126C8"/>
    <w:rsid w:val="00215AAB"/>
    <w:rsid w:val="00216B71"/>
    <w:rsid w:val="002222E4"/>
    <w:rsid w:val="00225064"/>
    <w:rsid w:val="00230693"/>
    <w:rsid w:val="00232097"/>
    <w:rsid w:val="00232984"/>
    <w:rsid w:val="0023527A"/>
    <w:rsid w:val="0023564D"/>
    <w:rsid w:val="0023702E"/>
    <w:rsid w:val="00240527"/>
    <w:rsid w:val="00241929"/>
    <w:rsid w:val="00241C72"/>
    <w:rsid w:val="00242F59"/>
    <w:rsid w:val="002455B5"/>
    <w:rsid w:val="00246A97"/>
    <w:rsid w:val="002516EF"/>
    <w:rsid w:val="00251AF8"/>
    <w:rsid w:val="00251F6D"/>
    <w:rsid w:val="00251FB0"/>
    <w:rsid w:val="0025282F"/>
    <w:rsid w:val="002545E0"/>
    <w:rsid w:val="00256B44"/>
    <w:rsid w:val="00257D17"/>
    <w:rsid w:val="002621E8"/>
    <w:rsid w:val="002727E5"/>
    <w:rsid w:val="002731DD"/>
    <w:rsid w:val="00273926"/>
    <w:rsid w:val="00275C96"/>
    <w:rsid w:val="00276A40"/>
    <w:rsid w:val="00276A65"/>
    <w:rsid w:val="00280DF1"/>
    <w:rsid w:val="00281710"/>
    <w:rsid w:val="0028461B"/>
    <w:rsid w:val="0028490E"/>
    <w:rsid w:val="00284A02"/>
    <w:rsid w:val="00286404"/>
    <w:rsid w:val="00292BE7"/>
    <w:rsid w:val="00292CBC"/>
    <w:rsid w:val="00294068"/>
    <w:rsid w:val="00294184"/>
    <w:rsid w:val="00297962"/>
    <w:rsid w:val="002A1661"/>
    <w:rsid w:val="002A1838"/>
    <w:rsid w:val="002A2FBF"/>
    <w:rsid w:val="002A52C1"/>
    <w:rsid w:val="002A5404"/>
    <w:rsid w:val="002B00A3"/>
    <w:rsid w:val="002B2191"/>
    <w:rsid w:val="002B4DE9"/>
    <w:rsid w:val="002B4EE7"/>
    <w:rsid w:val="002B607D"/>
    <w:rsid w:val="002B60B0"/>
    <w:rsid w:val="002B65CB"/>
    <w:rsid w:val="002B691B"/>
    <w:rsid w:val="002B794C"/>
    <w:rsid w:val="002C18CF"/>
    <w:rsid w:val="002C1EBB"/>
    <w:rsid w:val="002C2DC8"/>
    <w:rsid w:val="002C4A38"/>
    <w:rsid w:val="002C6C89"/>
    <w:rsid w:val="002D1409"/>
    <w:rsid w:val="002D1806"/>
    <w:rsid w:val="002D1F3C"/>
    <w:rsid w:val="002D20E9"/>
    <w:rsid w:val="002D3592"/>
    <w:rsid w:val="002D3B12"/>
    <w:rsid w:val="002D65E7"/>
    <w:rsid w:val="002D699F"/>
    <w:rsid w:val="002E0C8C"/>
    <w:rsid w:val="002E1A18"/>
    <w:rsid w:val="002E1F8B"/>
    <w:rsid w:val="002E608F"/>
    <w:rsid w:val="002F5C58"/>
    <w:rsid w:val="00301686"/>
    <w:rsid w:val="0030324B"/>
    <w:rsid w:val="0030392A"/>
    <w:rsid w:val="00305A80"/>
    <w:rsid w:val="0030734D"/>
    <w:rsid w:val="00311DD1"/>
    <w:rsid w:val="0031283B"/>
    <w:rsid w:val="00312F5F"/>
    <w:rsid w:val="0031351B"/>
    <w:rsid w:val="00314520"/>
    <w:rsid w:val="003152CA"/>
    <w:rsid w:val="0031690E"/>
    <w:rsid w:val="00317449"/>
    <w:rsid w:val="00317CFC"/>
    <w:rsid w:val="0032163E"/>
    <w:rsid w:val="00325E27"/>
    <w:rsid w:val="00327389"/>
    <w:rsid w:val="00330361"/>
    <w:rsid w:val="003313A7"/>
    <w:rsid w:val="003334CB"/>
    <w:rsid w:val="003360B4"/>
    <w:rsid w:val="00336E9B"/>
    <w:rsid w:val="00343742"/>
    <w:rsid w:val="003451C0"/>
    <w:rsid w:val="00347669"/>
    <w:rsid w:val="00352AA5"/>
    <w:rsid w:val="0035304E"/>
    <w:rsid w:val="0035662B"/>
    <w:rsid w:val="00357650"/>
    <w:rsid w:val="00357B18"/>
    <w:rsid w:val="00357C40"/>
    <w:rsid w:val="00360D28"/>
    <w:rsid w:val="0036379B"/>
    <w:rsid w:val="00364229"/>
    <w:rsid w:val="00365653"/>
    <w:rsid w:val="003702E8"/>
    <w:rsid w:val="00371927"/>
    <w:rsid w:val="00374131"/>
    <w:rsid w:val="00374AB3"/>
    <w:rsid w:val="003752A8"/>
    <w:rsid w:val="00381D63"/>
    <w:rsid w:val="003841FF"/>
    <w:rsid w:val="00386DB4"/>
    <w:rsid w:val="00391059"/>
    <w:rsid w:val="00395289"/>
    <w:rsid w:val="00395DF4"/>
    <w:rsid w:val="0039600C"/>
    <w:rsid w:val="003A37F1"/>
    <w:rsid w:val="003A6486"/>
    <w:rsid w:val="003A79FB"/>
    <w:rsid w:val="003B03BE"/>
    <w:rsid w:val="003B0C82"/>
    <w:rsid w:val="003B11E2"/>
    <w:rsid w:val="003B1A7C"/>
    <w:rsid w:val="003B39DE"/>
    <w:rsid w:val="003B5C05"/>
    <w:rsid w:val="003B69F7"/>
    <w:rsid w:val="003B79FA"/>
    <w:rsid w:val="003C17AC"/>
    <w:rsid w:val="003C4BC6"/>
    <w:rsid w:val="003C5F97"/>
    <w:rsid w:val="003C6DD1"/>
    <w:rsid w:val="003D0A2A"/>
    <w:rsid w:val="003E0623"/>
    <w:rsid w:val="003E2310"/>
    <w:rsid w:val="003E2444"/>
    <w:rsid w:val="003E31FC"/>
    <w:rsid w:val="003E48B7"/>
    <w:rsid w:val="003E5FE5"/>
    <w:rsid w:val="003E6989"/>
    <w:rsid w:val="003F01BC"/>
    <w:rsid w:val="003F02A5"/>
    <w:rsid w:val="003F5578"/>
    <w:rsid w:val="003F5760"/>
    <w:rsid w:val="003F63B7"/>
    <w:rsid w:val="004000A0"/>
    <w:rsid w:val="004010D6"/>
    <w:rsid w:val="00403F9E"/>
    <w:rsid w:val="0040552F"/>
    <w:rsid w:val="004126A9"/>
    <w:rsid w:val="0041334D"/>
    <w:rsid w:val="004148C8"/>
    <w:rsid w:val="00417137"/>
    <w:rsid w:val="00420E28"/>
    <w:rsid w:val="0042376C"/>
    <w:rsid w:val="00424107"/>
    <w:rsid w:val="00426285"/>
    <w:rsid w:val="0043006D"/>
    <w:rsid w:val="00432258"/>
    <w:rsid w:val="00436DEE"/>
    <w:rsid w:val="004400A3"/>
    <w:rsid w:val="004417FB"/>
    <w:rsid w:val="00444AAF"/>
    <w:rsid w:val="00445429"/>
    <w:rsid w:val="004515F5"/>
    <w:rsid w:val="00455832"/>
    <w:rsid w:val="00456028"/>
    <w:rsid w:val="0045693D"/>
    <w:rsid w:val="004575D0"/>
    <w:rsid w:val="004613C4"/>
    <w:rsid w:val="00463A40"/>
    <w:rsid w:val="00472136"/>
    <w:rsid w:val="00472EF7"/>
    <w:rsid w:val="00477790"/>
    <w:rsid w:val="00480B17"/>
    <w:rsid w:val="00483D13"/>
    <w:rsid w:val="00484BA1"/>
    <w:rsid w:val="00484CA5"/>
    <w:rsid w:val="00485AFD"/>
    <w:rsid w:val="00487A0F"/>
    <w:rsid w:val="00490745"/>
    <w:rsid w:val="00490C1B"/>
    <w:rsid w:val="00491C9F"/>
    <w:rsid w:val="00493E4D"/>
    <w:rsid w:val="00496B7D"/>
    <w:rsid w:val="0049757B"/>
    <w:rsid w:val="00497B3F"/>
    <w:rsid w:val="00497C32"/>
    <w:rsid w:val="004A01D6"/>
    <w:rsid w:val="004A0324"/>
    <w:rsid w:val="004B4F11"/>
    <w:rsid w:val="004B51E5"/>
    <w:rsid w:val="004C0530"/>
    <w:rsid w:val="004C1120"/>
    <w:rsid w:val="004C24DC"/>
    <w:rsid w:val="004C3F19"/>
    <w:rsid w:val="004C4E41"/>
    <w:rsid w:val="004C681A"/>
    <w:rsid w:val="004C7541"/>
    <w:rsid w:val="004D1DFA"/>
    <w:rsid w:val="004D41DA"/>
    <w:rsid w:val="004D55AA"/>
    <w:rsid w:val="004E0A79"/>
    <w:rsid w:val="004E47DB"/>
    <w:rsid w:val="004F1433"/>
    <w:rsid w:val="004F3456"/>
    <w:rsid w:val="004F4A45"/>
    <w:rsid w:val="004F4F16"/>
    <w:rsid w:val="004F7474"/>
    <w:rsid w:val="004F7691"/>
    <w:rsid w:val="004F7992"/>
    <w:rsid w:val="00500B26"/>
    <w:rsid w:val="00501AC0"/>
    <w:rsid w:val="00502D37"/>
    <w:rsid w:val="00503AE6"/>
    <w:rsid w:val="00506B9F"/>
    <w:rsid w:val="0050727B"/>
    <w:rsid w:val="00510416"/>
    <w:rsid w:val="00511227"/>
    <w:rsid w:val="00511551"/>
    <w:rsid w:val="00512637"/>
    <w:rsid w:val="00512744"/>
    <w:rsid w:val="00513B78"/>
    <w:rsid w:val="0051659B"/>
    <w:rsid w:val="0052009B"/>
    <w:rsid w:val="00520BD6"/>
    <w:rsid w:val="00520EBA"/>
    <w:rsid w:val="005232A4"/>
    <w:rsid w:val="005232D9"/>
    <w:rsid w:val="0052380F"/>
    <w:rsid w:val="0052422F"/>
    <w:rsid w:val="00524970"/>
    <w:rsid w:val="00525102"/>
    <w:rsid w:val="005257E8"/>
    <w:rsid w:val="00526640"/>
    <w:rsid w:val="00526A93"/>
    <w:rsid w:val="00527298"/>
    <w:rsid w:val="00531010"/>
    <w:rsid w:val="00531A84"/>
    <w:rsid w:val="00533C34"/>
    <w:rsid w:val="00533CE9"/>
    <w:rsid w:val="005343E2"/>
    <w:rsid w:val="00536B32"/>
    <w:rsid w:val="005436F7"/>
    <w:rsid w:val="0055172D"/>
    <w:rsid w:val="00552F4C"/>
    <w:rsid w:val="00553254"/>
    <w:rsid w:val="00555970"/>
    <w:rsid w:val="00557594"/>
    <w:rsid w:val="00563A8F"/>
    <w:rsid w:val="00564673"/>
    <w:rsid w:val="005716F0"/>
    <w:rsid w:val="00573F97"/>
    <w:rsid w:val="00574B14"/>
    <w:rsid w:val="00576D95"/>
    <w:rsid w:val="005806BF"/>
    <w:rsid w:val="0058265D"/>
    <w:rsid w:val="00582E52"/>
    <w:rsid w:val="00584FEF"/>
    <w:rsid w:val="00587057"/>
    <w:rsid w:val="00587724"/>
    <w:rsid w:val="00594969"/>
    <w:rsid w:val="0059532F"/>
    <w:rsid w:val="00597A04"/>
    <w:rsid w:val="005A165F"/>
    <w:rsid w:val="005A411D"/>
    <w:rsid w:val="005A4EDB"/>
    <w:rsid w:val="005A64B4"/>
    <w:rsid w:val="005A64FE"/>
    <w:rsid w:val="005B1D53"/>
    <w:rsid w:val="005C37B5"/>
    <w:rsid w:val="005C4C23"/>
    <w:rsid w:val="005C534C"/>
    <w:rsid w:val="005C672A"/>
    <w:rsid w:val="005D00E5"/>
    <w:rsid w:val="005D0234"/>
    <w:rsid w:val="005D719F"/>
    <w:rsid w:val="005E4271"/>
    <w:rsid w:val="005E58AE"/>
    <w:rsid w:val="005E7ECE"/>
    <w:rsid w:val="005F6165"/>
    <w:rsid w:val="005F77C7"/>
    <w:rsid w:val="005F7901"/>
    <w:rsid w:val="005F7930"/>
    <w:rsid w:val="0060148C"/>
    <w:rsid w:val="00601D79"/>
    <w:rsid w:val="00605112"/>
    <w:rsid w:val="006114B7"/>
    <w:rsid w:val="00614032"/>
    <w:rsid w:val="00614D1A"/>
    <w:rsid w:val="00615F33"/>
    <w:rsid w:val="006251CD"/>
    <w:rsid w:val="00626162"/>
    <w:rsid w:val="00626CDC"/>
    <w:rsid w:val="006310D1"/>
    <w:rsid w:val="00642621"/>
    <w:rsid w:val="006476A2"/>
    <w:rsid w:val="006500F5"/>
    <w:rsid w:val="00654895"/>
    <w:rsid w:val="00655009"/>
    <w:rsid w:val="00657000"/>
    <w:rsid w:val="00660692"/>
    <w:rsid w:val="00661946"/>
    <w:rsid w:val="00665A97"/>
    <w:rsid w:val="0066690E"/>
    <w:rsid w:val="00667E26"/>
    <w:rsid w:val="00673B81"/>
    <w:rsid w:val="006753BE"/>
    <w:rsid w:val="00676C9C"/>
    <w:rsid w:val="0068629C"/>
    <w:rsid w:val="00687181"/>
    <w:rsid w:val="0069217D"/>
    <w:rsid w:val="00696ACA"/>
    <w:rsid w:val="00696E14"/>
    <w:rsid w:val="00697D1C"/>
    <w:rsid w:val="006A12FD"/>
    <w:rsid w:val="006A1DA0"/>
    <w:rsid w:val="006A3572"/>
    <w:rsid w:val="006A603A"/>
    <w:rsid w:val="006A75BA"/>
    <w:rsid w:val="006B11C1"/>
    <w:rsid w:val="006B4CEF"/>
    <w:rsid w:val="006B7118"/>
    <w:rsid w:val="006C1153"/>
    <w:rsid w:val="006C3B04"/>
    <w:rsid w:val="006C5753"/>
    <w:rsid w:val="006C7D9A"/>
    <w:rsid w:val="006D25C6"/>
    <w:rsid w:val="006D2B5C"/>
    <w:rsid w:val="006D304A"/>
    <w:rsid w:val="006D332F"/>
    <w:rsid w:val="006D60BA"/>
    <w:rsid w:val="006E03B0"/>
    <w:rsid w:val="006E1BD1"/>
    <w:rsid w:val="006E52C3"/>
    <w:rsid w:val="006E786C"/>
    <w:rsid w:val="006F44F9"/>
    <w:rsid w:val="007013D2"/>
    <w:rsid w:val="00701521"/>
    <w:rsid w:val="007021A5"/>
    <w:rsid w:val="00703300"/>
    <w:rsid w:val="00705757"/>
    <w:rsid w:val="00711BAC"/>
    <w:rsid w:val="00712023"/>
    <w:rsid w:val="007130A2"/>
    <w:rsid w:val="00714FAF"/>
    <w:rsid w:val="007152A0"/>
    <w:rsid w:val="007165DD"/>
    <w:rsid w:val="00717285"/>
    <w:rsid w:val="00717A12"/>
    <w:rsid w:val="007204DA"/>
    <w:rsid w:val="00724335"/>
    <w:rsid w:val="00726B34"/>
    <w:rsid w:val="007270ED"/>
    <w:rsid w:val="00731081"/>
    <w:rsid w:val="00734A35"/>
    <w:rsid w:val="00736E23"/>
    <w:rsid w:val="00737A43"/>
    <w:rsid w:val="007440B1"/>
    <w:rsid w:val="00744EF7"/>
    <w:rsid w:val="00744F67"/>
    <w:rsid w:val="0075247E"/>
    <w:rsid w:val="0075458A"/>
    <w:rsid w:val="007548B2"/>
    <w:rsid w:val="00754FCB"/>
    <w:rsid w:val="00756972"/>
    <w:rsid w:val="00757276"/>
    <w:rsid w:val="00760DB1"/>
    <w:rsid w:val="007610CD"/>
    <w:rsid w:val="00763F4F"/>
    <w:rsid w:val="00780559"/>
    <w:rsid w:val="007810EB"/>
    <w:rsid w:val="00785E05"/>
    <w:rsid w:val="00792F9D"/>
    <w:rsid w:val="007932CF"/>
    <w:rsid w:val="007961C9"/>
    <w:rsid w:val="007A423A"/>
    <w:rsid w:val="007A5537"/>
    <w:rsid w:val="007A5FAB"/>
    <w:rsid w:val="007A6198"/>
    <w:rsid w:val="007A6A51"/>
    <w:rsid w:val="007A73B8"/>
    <w:rsid w:val="007B3461"/>
    <w:rsid w:val="007C1945"/>
    <w:rsid w:val="007C3C0A"/>
    <w:rsid w:val="007C55F9"/>
    <w:rsid w:val="007C65F5"/>
    <w:rsid w:val="007D1337"/>
    <w:rsid w:val="007D2774"/>
    <w:rsid w:val="007D36A5"/>
    <w:rsid w:val="007E0C57"/>
    <w:rsid w:val="007E4D76"/>
    <w:rsid w:val="007E52FA"/>
    <w:rsid w:val="007F020C"/>
    <w:rsid w:val="007F0566"/>
    <w:rsid w:val="007F53FE"/>
    <w:rsid w:val="007F7875"/>
    <w:rsid w:val="00801CC9"/>
    <w:rsid w:val="0080222D"/>
    <w:rsid w:val="0080390B"/>
    <w:rsid w:val="008178EC"/>
    <w:rsid w:val="008204B5"/>
    <w:rsid w:val="00820561"/>
    <w:rsid w:val="00823165"/>
    <w:rsid w:val="008243F7"/>
    <w:rsid w:val="0082459A"/>
    <w:rsid w:val="008247C5"/>
    <w:rsid w:val="00825CA8"/>
    <w:rsid w:val="008278BE"/>
    <w:rsid w:val="00830332"/>
    <w:rsid w:val="008313E9"/>
    <w:rsid w:val="00831CA8"/>
    <w:rsid w:val="00831E8D"/>
    <w:rsid w:val="00832596"/>
    <w:rsid w:val="00834A93"/>
    <w:rsid w:val="00835994"/>
    <w:rsid w:val="0083620D"/>
    <w:rsid w:val="0083629C"/>
    <w:rsid w:val="008376FB"/>
    <w:rsid w:val="00840697"/>
    <w:rsid w:val="008406BB"/>
    <w:rsid w:val="00845E74"/>
    <w:rsid w:val="00846808"/>
    <w:rsid w:val="0085057E"/>
    <w:rsid w:val="008523FF"/>
    <w:rsid w:val="00853071"/>
    <w:rsid w:val="00853676"/>
    <w:rsid w:val="00854AB3"/>
    <w:rsid w:val="00860410"/>
    <w:rsid w:val="008612FB"/>
    <w:rsid w:val="00861940"/>
    <w:rsid w:val="008634CB"/>
    <w:rsid w:val="008667B8"/>
    <w:rsid w:val="008671AB"/>
    <w:rsid w:val="0087333F"/>
    <w:rsid w:val="0087361B"/>
    <w:rsid w:val="00873A25"/>
    <w:rsid w:val="00874F9E"/>
    <w:rsid w:val="00875EAD"/>
    <w:rsid w:val="00876475"/>
    <w:rsid w:val="008819FB"/>
    <w:rsid w:val="00882F09"/>
    <w:rsid w:val="0088496A"/>
    <w:rsid w:val="00887CD4"/>
    <w:rsid w:val="00890A11"/>
    <w:rsid w:val="00891AC9"/>
    <w:rsid w:val="00893C12"/>
    <w:rsid w:val="00896143"/>
    <w:rsid w:val="008970C4"/>
    <w:rsid w:val="008A26F4"/>
    <w:rsid w:val="008A2C4A"/>
    <w:rsid w:val="008A2EBC"/>
    <w:rsid w:val="008B0503"/>
    <w:rsid w:val="008B0AB7"/>
    <w:rsid w:val="008B2339"/>
    <w:rsid w:val="008B5EA6"/>
    <w:rsid w:val="008C2785"/>
    <w:rsid w:val="008C49BF"/>
    <w:rsid w:val="008C79B9"/>
    <w:rsid w:val="008C7E59"/>
    <w:rsid w:val="008D089E"/>
    <w:rsid w:val="008D10F4"/>
    <w:rsid w:val="008D1281"/>
    <w:rsid w:val="008D1A5E"/>
    <w:rsid w:val="008D22BE"/>
    <w:rsid w:val="008D2657"/>
    <w:rsid w:val="008D3697"/>
    <w:rsid w:val="008D36A9"/>
    <w:rsid w:val="008D6C9E"/>
    <w:rsid w:val="008E0634"/>
    <w:rsid w:val="008E0C9F"/>
    <w:rsid w:val="008E2120"/>
    <w:rsid w:val="008E30D1"/>
    <w:rsid w:val="008F0B0C"/>
    <w:rsid w:val="008F1491"/>
    <w:rsid w:val="008F22AB"/>
    <w:rsid w:val="008F2CDC"/>
    <w:rsid w:val="008F36EE"/>
    <w:rsid w:val="008F4495"/>
    <w:rsid w:val="008F4C8B"/>
    <w:rsid w:val="00901491"/>
    <w:rsid w:val="009024B1"/>
    <w:rsid w:val="00903CC5"/>
    <w:rsid w:val="009060D8"/>
    <w:rsid w:val="00907CB4"/>
    <w:rsid w:val="00911EC2"/>
    <w:rsid w:val="00911FDF"/>
    <w:rsid w:val="00913743"/>
    <w:rsid w:val="0091388C"/>
    <w:rsid w:val="009169EC"/>
    <w:rsid w:val="0092066C"/>
    <w:rsid w:val="00920C04"/>
    <w:rsid w:val="00921600"/>
    <w:rsid w:val="00925C0E"/>
    <w:rsid w:val="00930CF2"/>
    <w:rsid w:val="0093224E"/>
    <w:rsid w:val="00943C98"/>
    <w:rsid w:val="009443B7"/>
    <w:rsid w:val="00946A6D"/>
    <w:rsid w:val="00946F0F"/>
    <w:rsid w:val="0095166B"/>
    <w:rsid w:val="009529A3"/>
    <w:rsid w:val="00952C4A"/>
    <w:rsid w:val="00953217"/>
    <w:rsid w:val="00954461"/>
    <w:rsid w:val="00955D0D"/>
    <w:rsid w:val="00960E47"/>
    <w:rsid w:val="00961A10"/>
    <w:rsid w:val="009647C6"/>
    <w:rsid w:val="009655D4"/>
    <w:rsid w:val="00965928"/>
    <w:rsid w:val="00966B60"/>
    <w:rsid w:val="009674C7"/>
    <w:rsid w:val="009740A0"/>
    <w:rsid w:val="0097793D"/>
    <w:rsid w:val="00980C5D"/>
    <w:rsid w:val="00980CFC"/>
    <w:rsid w:val="00983A52"/>
    <w:rsid w:val="0098576C"/>
    <w:rsid w:val="00987A25"/>
    <w:rsid w:val="00990638"/>
    <w:rsid w:val="009948FC"/>
    <w:rsid w:val="00994C59"/>
    <w:rsid w:val="009973F9"/>
    <w:rsid w:val="00997846"/>
    <w:rsid w:val="009A42F2"/>
    <w:rsid w:val="009A4FAA"/>
    <w:rsid w:val="009A5314"/>
    <w:rsid w:val="009A68FC"/>
    <w:rsid w:val="009B28EE"/>
    <w:rsid w:val="009B34A7"/>
    <w:rsid w:val="009B5CCE"/>
    <w:rsid w:val="009C21FD"/>
    <w:rsid w:val="009C4E70"/>
    <w:rsid w:val="009C7430"/>
    <w:rsid w:val="009D2701"/>
    <w:rsid w:val="009D2885"/>
    <w:rsid w:val="009D4996"/>
    <w:rsid w:val="009D5683"/>
    <w:rsid w:val="009D5840"/>
    <w:rsid w:val="009D6C2D"/>
    <w:rsid w:val="009D761E"/>
    <w:rsid w:val="009E402B"/>
    <w:rsid w:val="009E7358"/>
    <w:rsid w:val="009F0A17"/>
    <w:rsid w:val="009F2292"/>
    <w:rsid w:val="009F3038"/>
    <w:rsid w:val="009F340E"/>
    <w:rsid w:val="00A10090"/>
    <w:rsid w:val="00A10C4B"/>
    <w:rsid w:val="00A1292F"/>
    <w:rsid w:val="00A146BB"/>
    <w:rsid w:val="00A170B1"/>
    <w:rsid w:val="00A25BAF"/>
    <w:rsid w:val="00A25EB0"/>
    <w:rsid w:val="00A27CDC"/>
    <w:rsid w:val="00A367A1"/>
    <w:rsid w:val="00A3693D"/>
    <w:rsid w:val="00A40314"/>
    <w:rsid w:val="00A40A98"/>
    <w:rsid w:val="00A41C35"/>
    <w:rsid w:val="00A42FBE"/>
    <w:rsid w:val="00A43D5C"/>
    <w:rsid w:val="00A4491A"/>
    <w:rsid w:val="00A4543C"/>
    <w:rsid w:val="00A46481"/>
    <w:rsid w:val="00A47200"/>
    <w:rsid w:val="00A4724F"/>
    <w:rsid w:val="00A52584"/>
    <w:rsid w:val="00A529E2"/>
    <w:rsid w:val="00A53126"/>
    <w:rsid w:val="00A54E6F"/>
    <w:rsid w:val="00A5576C"/>
    <w:rsid w:val="00A56198"/>
    <w:rsid w:val="00A62B41"/>
    <w:rsid w:val="00A62D4D"/>
    <w:rsid w:val="00A64021"/>
    <w:rsid w:val="00A64B5B"/>
    <w:rsid w:val="00A65043"/>
    <w:rsid w:val="00A6609D"/>
    <w:rsid w:val="00A70A40"/>
    <w:rsid w:val="00A721DD"/>
    <w:rsid w:val="00A72D61"/>
    <w:rsid w:val="00A73E79"/>
    <w:rsid w:val="00A81289"/>
    <w:rsid w:val="00A850C6"/>
    <w:rsid w:val="00A9312C"/>
    <w:rsid w:val="00A936ED"/>
    <w:rsid w:val="00A9483C"/>
    <w:rsid w:val="00A96302"/>
    <w:rsid w:val="00A963DF"/>
    <w:rsid w:val="00AA46E6"/>
    <w:rsid w:val="00AA5BBB"/>
    <w:rsid w:val="00AB0848"/>
    <w:rsid w:val="00AB0E4E"/>
    <w:rsid w:val="00AB239E"/>
    <w:rsid w:val="00AB35A8"/>
    <w:rsid w:val="00AB41E7"/>
    <w:rsid w:val="00AB4E0E"/>
    <w:rsid w:val="00AC1302"/>
    <w:rsid w:val="00AC283A"/>
    <w:rsid w:val="00AC301B"/>
    <w:rsid w:val="00AC3076"/>
    <w:rsid w:val="00AC6B30"/>
    <w:rsid w:val="00AC7577"/>
    <w:rsid w:val="00AD026C"/>
    <w:rsid w:val="00AD3E3E"/>
    <w:rsid w:val="00AD5B80"/>
    <w:rsid w:val="00AD7651"/>
    <w:rsid w:val="00AD7C4B"/>
    <w:rsid w:val="00AE4B85"/>
    <w:rsid w:val="00AE5D61"/>
    <w:rsid w:val="00AF0846"/>
    <w:rsid w:val="00AF14B8"/>
    <w:rsid w:val="00AF1585"/>
    <w:rsid w:val="00AF1A35"/>
    <w:rsid w:val="00AF2864"/>
    <w:rsid w:val="00AF29D4"/>
    <w:rsid w:val="00AF5A4D"/>
    <w:rsid w:val="00B021CB"/>
    <w:rsid w:val="00B040C0"/>
    <w:rsid w:val="00B0533F"/>
    <w:rsid w:val="00B06379"/>
    <w:rsid w:val="00B068EF"/>
    <w:rsid w:val="00B06A14"/>
    <w:rsid w:val="00B12928"/>
    <w:rsid w:val="00B13266"/>
    <w:rsid w:val="00B14775"/>
    <w:rsid w:val="00B15DD9"/>
    <w:rsid w:val="00B17BC6"/>
    <w:rsid w:val="00B21649"/>
    <w:rsid w:val="00B216A5"/>
    <w:rsid w:val="00B2394C"/>
    <w:rsid w:val="00B250DA"/>
    <w:rsid w:val="00B26774"/>
    <w:rsid w:val="00B26870"/>
    <w:rsid w:val="00B26F33"/>
    <w:rsid w:val="00B27F4C"/>
    <w:rsid w:val="00B3054B"/>
    <w:rsid w:val="00B407AF"/>
    <w:rsid w:val="00B51877"/>
    <w:rsid w:val="00B52598"/>
    <w:rsid w:val="00B54F60"/>
    <w:rsid w:val="00B60631"/>
    <w:rsid w:val="00B616A8"/>
    <w:rsid w:val="00B62D83"/>
    <w:rsid w:val="00B73915"/>
    <w:rsid w:val="00B77147"/>
    <w:rsid w:val="00B83F96"/>
    <w:rsid w:val="00B90C15"/>
    <w:rsid w:val="00B90DA5"/>
    <w:rsid w:val="00B911C2"/>
    <w:rsid w:val="00B91611"/>
    <w:rsid w:val="00B9247A"/>
    <w:rsid w:val="00B9363D"/>
    <w:rsid w:val="00B94082"/>
    <w:rsid w:val="00B94819"/>
    <w:rsid w:val="00B955D3"/>
    <w:rsid w:val="00B96313"/>
    <w:rsid w:val="00B964F8"/>
    <w:rsid w:val="00BA16C9"/>
    <w:rsid w:val="00BA3FB6"/>
    <w:rsid w:val="00BA5451"/>
    <w:rsid w:val="00BA70B7"/>
    <w:rsid w:val="00BA7822"/>
    <w:rsid w:val="00BB35DC"/>
    <w:rsid w:val="00BB382C"/>
    <w:rsid w:val="00BB4526"/>
    <w:rsid w:val="00BB476E"/>
    <w:rsid w:val="00BB60F5"/>
    <w:rsid w:val="00BB616F"/>
    <w:rsid w:val="00BB73EE"/>
    <w:rsid w:val="00BC1FA9"/>
    <w:rsid w:val="00BC7438"/>
    <w:rsid w:val="00BD3AA6"/>
    <w:rsid w:val="00BD4FE9"/>
    <w:rsid w:val="00BD58EB"/>
    <w:rsid w:val="00BD5FB1"/>
    <w:rsid w:val="00BD74BE"/>
    <w:rsid w:val="00BD77E4"/>
    <w:rsid w:val="00BE261C"/>
    <w:rsid w:val="00BE2778"/>
    <w:rsid w:val="00BE4B80"/>
    <w:rsid w:val="00BE7E2A"/>
    <w:rsid w:val="00BF0AA1"/>
    <w:rsid w:val="00BF2213"/>
    <w:rsid w:val="00BF29EA"/>
    <w:rsid w:val="00BF5EA7"/>
    <w:rsid w:val="00BF6060"/>
    <w:rsid w:val="00C008F8"/>
    <w:rsid w:val="00C0285D"/>
    <w:rsid w:val="00C04A5C"/>
    <w:rsid w:val="00C15976"/>
    <w:rsid w:val="00C17035"/>
    <w:rsid w:val="00C17EE8"/>
    <w:rsid w:val="00C22330"/>
    <w:rsid w:val="00C232EA"/>
    <w:rsid w:val="00C2395E"/>
    <w:rsid w:val="00C254A6"/>
    <w:rsid w:val="00C26417"/>
    <w:rsid w:val="00C26719"/>
    <w:rsid w:val="00C31C9A"/>
    <w:rsid w:val="00C32E8E"/>
    <w:rsid w:val="00C3319A"/>
    <w:rsid w:val="00C35A03"/>
    <w:rsid w:val="00C372D7"/>
    <w:rsid w:val="00C40417"/>
    <w:rsid w:val="00C4070F"/>
    <w:rsid w:val="00C45442"/>
    <w:rsid w:val="00C461D8"/>
    <w:rsid w:val="00C52304"/>
    <w:rsid w:val="00C535B8"/>
    <w:rsid w:val="00C5595E"/>
    <w:rsid w:val="00C55F36"/>
    <w:rsid w:val="00C563C4"/>
    <w:rsid w:val="00C57B10"/>
    <w:rsid w:val="00C6279F"/>
    <w:rsid w:val="00C6474C"/>
    <w:rsid w:val="00C74691"/>
    <w:rsid w:val="00C849B8"/>
    <w:rsid w:val="00C85085"/>
    <w:rsid w:val="00C92402"/>
    <w:rsid w:val="00C9498F"/>
    <w:rsid w:val="00C956D6"/>
    <w:rsid w:val="00C95F4B"/>
    <w:rsid w:val="00C961D3"/>
    <w:rsid w:val="00C96907"/>
    <w:rsid w:val="00C977F3"/>
    <w:rsid w:val="00CA01DA"/>
    <w:rsid w:val="00CA0593"/>
    <w:rsid w:val="00CA1EC0"/>
    <w:rsid w:val="00CA2C8F"/>
    <w:rsid w:val="00CA2F8B"/>
    <w:rsid w:val="00CA3A6C"/>
    <w:rsid w:val="00CA48E8"/>
    <w:rsid w:val="00CA518A"/>
    <w:rsid w:val="00CA63CD"/>
    <w:rsid w:val="00CA7522"/>
    <w:rsid w:val="00CB029E"/>
    <w:rsid w:val="00CD2E65"/>
    <w:rsid w:val="00CD49D4"/>
    <w:rsid w:val="00CD5241"/>
    <w:rsid w:val="00CD6D6B"/>
    <w:rsid w:val="00CE1795"/>
    <w:rsid w:val="00CE5DAE"/>
    <w:rsid w:val="00CE6FCA"/>
    <w:rsid w:val="00CE793D"/>
    <w:rsid w:val="00CF0467"/>
    <w:rsid w:val="00CF34A9"/>
    <w:rsid w:val="00CF38EE"/>
    <w:rsid w:val="00CF690D"/>
    <w:rsid w:val="00D019D8"/>
    <w:rsid w:val="00D01BA6"/>
    <w:rsid w:val="00D01BB7"/>
    <w:rsid w:val="00D02640"/>
    <w:rsid w:val="00D07BB4"/>
    <w:rsid w:val="00D07EA4"/>
    <w:rsid w:val="00D163A8"/>
    <w:rsid w:val="00D16843"/>
    <w:rsid w:val="00D21A5A"/>
    <w:rsid w:val="00D21AA1"/>
    <w:rsid w:val="00D23FC2"/>
    <w:rsid w:val="00D258BF"/>
    <w:rsid w:val="00D267B9"/>
    <w:rsid w:val="00D30FBC"/>
    <w:rsid w:val="00D322D3"/>
    <w:rsid w:val="00D33F11"/>
    <w:rsid w:val="00D36B93"/>
    <w:rsid w:val="00D373DB"/>
    <w:rsid w:val="00D3757D"/>
    <w:rsid w:val="00D4070A"/>
    <w:rsid w:val="00D4224F"/>
    <w:rsid w:val="00D43236"/>
    <w:rsid w:val="00D43F15"/>
    <w:rsid w:val="00D4466A"/>
    <w:rsid w:val="00D451CC"/>
    <w:rsid w:val="00D4710B"/>
    <w:rsid w:val="00D472B5"/>
    <w:rsid w:val="00D50EE0"/>
    <w:rsid w:val="00D5265F"/>
    <w:rsid w:val="00D53CB2"/>
    <w:rsid w:val="00D54360"/>
    <w:rsid w:val="00D60896"/>
    <w:rsid w:val="00D613F6"/>
    <w:rsid w:val="00D61B61"/>
    <w:rsid w:val="00D62646"/>
    <w:rsid w:val="00D63D81"/>
    <w:rsid w:val="00D7060C"/>
    <w:rsid w:val="00D74770"/>
    <w:rsid w:val="00D750A6"/>
    <w:rsid w:val="00D75FC9"/>
    <w:rsid w:val="00D76465"/>
    <w:rsid w:val="00D80CBC"/>
    <w:rsid w:val="00D8302D"/>
    <w:rsid w:val="00D8375C"/>
    <w:rsid w:val="00D84786"/>
    <w:rsid w:val="00D86881"/>
    <w:rsid w:val="00D87069"/>
    <w:rsid w:val="00D902E1"/>
    <w:rsid w:val="00D93B6C"/>
    <w:rsid w:val="00D976F0"/>
    <w:rsid w:val="00D97D5A"/>
    <w:rsid w:val="00DA62AE"/>
    <w:rsid w:val="00DB37C5"/>
    <w:rsid w:val="00DB52CC"/>
    <w:rsid w:val="00DB554D"/>
    <w:rsid w:val="00DB58C6"/>
    <w:rsid w:val="00DB5B1E"/>
    <w:rsid w:val="00DB7C95"/>
    <w:rsid w:val="00DC1D10"/>
    <w:rsid w:val="00DC25DD"/>
    <w:rsid w:val="00DC37C9"/>
    <w:rsid w:val="00DC7712"/>
    <w:rsid w:val="00DD3A8F"/>
    <w:rsid w:val="00DD6EFC"/>
    <w:rsid w:val="00DE0320"/>
    <w:rsid w:val="00DE157F"/>
    <w:rsid w:val="00DE187B"/>
    <w:rsid w:val="00DE27A8"/>
    <w:rsid w:val="00DE48AB"/>
    <w:rsid w:val="00DE5CDE"/>
    <w:rsid w:val="00DE5D95"/>
    <w:rsid w:val="00DE661B"/>
    <w:rsid w:val="00DE676D"/>
    <w:rsid w:val="00DF2370"/>
    <w:rsid w:val="00DF25FE"/>
    <w:rsid w:val="00DF2BEC"/>
    <w:rsid w:val="00DF4054"/>
    <w:rsid w:val="00E01193"/>
    <w:rsid w:val="00E045B9"/>
    <w:rsid w:val="00E06952"/>
    <w:rsid w:val="00E07091"/>
    <w:rsid w:val="00E077F3"/>
    <w:rsid w:val="00E15DD2"/>
    <w:rsid w:val="00E17E4C"/>
    <w:rsid w:val="00E2046A"/>
    <w:rsid w:val="00E219BD"/>
    <w:rsid w:val="00E21AF2"/>
    <w:rsid w:val="00E2277E"/>
    <w:rsid w:val="00E23C45"/>
    <w:rsid w:val="00E24372"/>
    <w:rsid w:val="00E2539E"/>
    <w:rsid w:val="00E25C01"/>
    <w:rsid w:val="00E26CFA"/>
    <w:rsid w:val="00E3054E"/>
    <w:rsid w:val="00E32EA0"/>
    <w:rsid w:val="00E3596A"/>
    <w:rsid w:val="00E36113"/>
    <w:rsid w:val="00E3643B"/>
    <w:rsid w:val="00E369F4"/>
    <w:rsid w:val="00E4128C"/>
    <w:rsid w:val="00E41FFD"/>
    <w:rsid w:val="00E42207"/>
    <w:rsid w:val="00E42581"/>
    <w:rsid w:val="00E47AEE"/>
    <w:rsid w:val="00E50521"/>
    <w:rsid w:val="00E506D4"/>
    <w:rsid w:val="00E51CC8"/>
    <w:rsid w:val="00E543F1"/>
    <w:rsid w:val="00E551BF"/>
    <w:rsid w:val="00E57914"/>
    <w:rsid w:val="00E60E22"/>
    <w:rsid w:val="00E622A0"/>
    <w:rsid w:val="00E63E3F"/>
    <w:rsid w:val="00E65B33"/>
    <w:rsid w:val="00E67C13"/>
    <w:rsid w:val="00E73533"/>
    <w:rsid w:val="00E7416F"/>
    <w:rsid w:val="00E7479F"/>
    <w:rsid w:val="00E74FF6"/>
    <w:rsid w:val="00E76911"/>
    <w:rsid w:val="00E77246"/>
    <w:rsid w:val="00E80896"/>
    <w:rsid w:val="00E839A7"/>
    <w:rsid w:val="00E9669F"/>
    <w:rsid w:val="00E9687C"/>
    <w:rsid w:val="00E97432"/>
    <w:rsid w:val="00EA0EE7"/>
    <w:rsid w:val="00EA2FB4"/>
    <w:rsid w:val="00EA4035"/>
    <w:rsid w:val="00EA4F5A"/>
    <w:rsid w:val="00EA718C"/>
    <w:rsid w:val="00EA71C0"/>
    <w:rsid w:val="00EA72A1"/>
    <w:rsid w:val="00EB1F28"/>
    <w:rsid w:val="00EB2E56"/>
    <w:rsid w:val="00EB533D"/>
    <w:rsid w:val="00EB6289"/>
    <w:rsid w:val="00EB6C11"/>
    <w:rsid w:val="00EB7C97"/>
    <w:rsid w:val="00EC02B0"/>
    <w:rsid w:val="00EC0C56"/>
    <w:rsid w:val="00EC7DF2"/>
    <w:rsid w:val="00ED05EA"/>
    <w:rsid w:val="00ED1C6E"/>
    <w:rsid w:val="00ED214D"/>
    <w:rsid w:val="00ED353A"/>
    <w:rsid w:val="00ED4644"/>
    <w:rsid w:val="00ED54FE"/>
    <w:rsid w:val="00ED5DFC"/>
    <w:rsid w:val="00ED756A"/>
    <w:rsid w:val="00ED7854"/>
    <w:rsid w:val="00EE13EE"/>
    <w:rsid w:val="00EE5D48"/>
    <w:rsid w:val="00EE7517"/>
    <w:rsid w:val="00EE78F5"/>
    <w:rsid w:val="00EF2C89"/>
    <w:rsid w:val="00EF76C0"/>
    <w:rsid w:val="00EF7A59"/>
    <w:rsid w:val="00F01E9A"/>
    <w:rsid w:val="00F02FFA"/>
    <w:rsid w:val="00F03845"/>
    <w:rsid w:val="00F04B85"/>
    <w:rsid w:val="00F0626E"/>
    <w:rsid w:val="00F06502"/>
    <w:rsid w:val="00F12B6B"/>
    <w:rsid w:val="00F137A5"/>
    <w:rsid w:val="00F14D83"/>
    <w:rsid w:val="00F151E6"/>
    <w:rsid w:val="00F17E75"/>
    <w:rsid w:val="00F20503"/>
    <w:rsid w:val="00F21789"/>
    <w:rsid w:val="00F2718C"/>
    <w:rsid w:val="00F30714"/>
    <w:rsid w:val="00F32B16"/>
    <w:rsid w:val="00F33CF5"/>
    <w:rsid w:val="00F40BA5"/>
    <w:rsid w:val="00F419E8"/>
    <w:rsid w:val="00F46D64"/>
    <w:rsid w:val="00F5106F"/>
    <w:rsid w:val="00F51C61"/>
    <w:rsid w:val="00F52BCD"/>
    <w:rsid w:val="00F5435B"/>
    <w:rsid w:val="00F5519B"/>
    <w:rsid w:val="00F55472"/>
    <w:rsid w:val="00F60B27"/>
    <w:rsid w:val="00F62B2D"/>
    <w:rsid w:val="00F656CA"/>
    <w:rsid w:val="00F66890"/>
    <w:rsid w:val="00F675F0"/>
    <w:rsid w:val="00F67CAF"/>
    <w:rsid w:val="00F71616"/>
    <w:rsid w:val="00F723A9"/>
    <w:rsid w:val="00F77373"/>
    <w:rsid w:val="00F7786D"/>
    <w:rsid w:val="00F8167F"/>
    <w:rsid w:val="00F877C3"/>
    <w:rsid w:val="00F87CFE"/>
    <w:rsid w:val="00F87D97"/>
    <w:rsid w:val="00F92F1E"/>
    <w:rsid w:val="00F940D2"/>
    <w:rsid w:val="00F969F5"/>
    <w:rsid w:val="00F97DAA"/>
    <w:rsid w:val="00FA0566"/>
    <w:rsid w:val="00FA0761"/>
    <w:rsid w:val="00FA1237"/>
    <w:rsid w:val="00FA4A26"/>
    <w:rsid w:val="00FA5240"/>
    <w:rsid w:val="00FA7160"/>
    <w:rsid w:val="00FB10C0"/>
    <w:rsid w:val="00FB23C4"/>
    <w:rsid w:val="00FB3A21"/>
    <w:rsid w:val="00FB4629"/>
    <w:rsid w:val="00FC03E1"/>
    <w:rsid w:val="00FC5116"/>
    <w:rsid w:val="00FC7120"/>
    <w:rsid w:val="00FD2E6F"/>
    <w:rsid w:val="00FD32EE"/>
    <w:rsid w:val="00FD3F8D"/>
    <w:rsid w:val="00FE3DFE"/>
    <w:rsid w:val="00FE4BB6"/>
    <w:rsid w:val="00FE6AA7"/>
    <w:rsid w:val="00FF1BB8"/>
    <w:rsid w:val="00FF2036"/>
    <w:rsid w:val="00FF2A4D"/>
    <w:rsid w:val="00FF4155"/>
    <w:rsid w:val="00FF449B"/>
    <w:rsid w:val="00FF5D66"/>
    <w:rsid w:val="00FF63E6"/>
    <w:rsid w:val="011E6764"/>
    <w:rsid w:val="012B6419"/>
    <w:rsid w:val="01DA7F4E"/>
    <w:rsid w:val="024D47FC"/>
    <w:rsid w:val="02F73717"/>
    <w:rsid w:val="03085E9C"/>
    <w:rsid w:val="03977312"/>
    <w:rsid w:val="039D3A1C"/>
    <w:rsid w:val="044A14CC"/>
    <w:rsid w:val="04A73A95"/>
    <w:rsid w:val="04E41AAD"/>
    <w:rsid w:val="05346A8E"/>
    <w:rsid w:val="053E1B8F"/>
    <w:rsid w:val="054B2783"/>
    <w:rsid w:val="05FE0D3F"/>
    <w:rsid w:val="06736A60"/>
    <w:rsid w:val="06A94168"/>
    <w:rsid w:val="070647E6"/>
    <w:rsid w:val="07766737"/>
    <w:rsid w:val="078C1635"/>
    <w:rsid w:val="07A80CD4"/>
    <w:rsid w:val="07C70C80"/>
    <w:rsid w:val="07D141BC"/>
    <w:rsid w:val="07D91F10"/>
    <w:rsid w:val="07E018FD"/>
    <w:rsid w:val="0870720C"/>
    <w:rsid w:val="08A33EC8"/>
    <w:rsid w:val="08B1561A"/>
    <w:rsid w:val="09D26E9C"/>
    <w:rsid w:val="09D71665"/>
    <w:rsid w:val="0A140210"/>
    <w:rsid w:val="0A7A42BD"/>
    <w:rsid w:val="0A8F4850"/>
    <w:rsid w:val="0AB622C0"/>
    <w:rsid w:val="0AE96091"/>
    <w:rsid w:val="0B0F31E7"/>
    <w:rsid w:val="0B5F5A9B"/>
    <w:rsid w:val="0B8A5959"/>
    <w:rsid w:val="0BC167D7"/>
    <w:rsid w:val="0BF61664"/>
    <w:rsid w:val="0C176701"/>
    <w:rsid w:val="0C5318B7"/>
    <w:rsid w:val="0CF96D70"/>
    <w:rsid w:val="0D2A18B6"/>
    <w:rsid w:val="0D442D25"/>
    <w:rsid w:val="0D937161"/>
    <w:rsid w:val="0DF64824"/>
    <w:rsid w:val="0E315949"/>
    <w:rsid w:val="0E980FCD"/>
    <w:rsid w:val="0EAD053D"/>
    <w:rsid w:val="0EB93E94"/>
    <w:rsid w:val="0F0C70F4"/>
    <w:rsid w:val="0F66010C"/>
    <w:rsid w:val="0F676DDB"/>
    <w:rsid w:val="10032FC0"/>
    <w:rsid w:val="10106939"/>
    <w:rsid w:val="1012512E"/>
    <w:rsid w:val="102C3E6B"/>
    <w:rsid w:val="10AE45E7"/>
    <w:rsid w:val="10DB0FDD"/>
    <w:rsid w:val="11790D0A"/>
    <w:rsid w:val="118A0E39"/>
    <w:rsid w:val="119421EE"/>
    <w:rsid w:val="11AD08D1"/>
    <w:rsid w:val="12122965"/>
    <w:rsid w:val="13700313"/>
    <w:rsid w:val="13A00F67"/>
    <w:rsid w:val="13B01866"/>
    <w:rsid w:val="14773878"/>
    <w:rsid w:val="14BE744D"/>
    <w:rsid w:val="150C09BF"/>
    <w:rsid w:val="15126685"/>
    <w:rsid w:val="152E07C9"/>
    <w:rsid w:val="15536DA0"/>
    <w:rsid w:val="15954F4F"/>
    <w:rsid w:val="15AD110B"/>
    <w:rsid w:val="15C1097B"/>
    <w:rsid w:val="15E038D5"/>
    <w:rsid w:val="15E568EC"/>
    <w:rsid w:val="15F158E3"/>
    <w:rsid w:val="162560E0"/>
    <w:rsid w:val="16547D62"/>
    <w:rsid w:val="16C47B96"/>
    <w:rsid w:val="16D126D9"/>
    <w:rsid w:val="17127E90"/>
    <w:rsid w:val="171B0B5B"/>
    <w:rsid w:val="172D690D"/>
    <w:rsid w:val="178A1D4E"/>
    <w:rsid w:val="17AB4F78"/>
    <w:rsid w:val="17D51096"/>
    <w:rsid w:val="18201111"/>
    <w:rsid w:val="190A4DDC"/>
    <w:rsid w:val="19632C5A"/>
    <w:rsid w:val="1A213E6B"/>
    <w:rsid w:val="1A56288E"/>
    <w:rsid w:val="1AFD1A4A"/>
    <w:rsid w:val="1B586E4F"/>
    <w:rsid w:val="1B676483"/>
    <w:rsid w:val="1BB8384C"/>
    <w:rsid w:val="1BCC5F0C"/>
    <w:rsid w:val="1C0A1596"/>
    <w:rsid w:val="1C3C6929"/>
    <w:rsid w:val="1C4968B3"/>
    <w:rsid w:val="1C4C3337"/>
    <w:rsid w:val="1C9C4AE3"/>
    <w:rsid w:val="1CB45FBC"/>
    <w:rsid w:val="1D380A60"/>
    <w:rsid w:val="1D3D78AB"/>
    <w:rsid w:val="1D8C4DB9"/>
    <w:rsid w:val="1D974E00"/>
    <w:rsid w:val="1DBE718A"/>
    <w:rsid w:val="1E254B07"/>
    <w:rsid w:val="1E633506"/>
    <w:rsid w:val="1E662605"/>
    <w:rsid w:val="1E7C55B6"/>
    <w:rsid w:val="209839B2"/>
    <w:rsid w:val="20BB5B83"/>
    <w:rsid w:val="20CC0D23"/>
    <w:rsid w:val="218629EE"/>
    <w:rsid w:val="21C847A9"/>
    <w:rsid w:val="22037CFF"/>
    <w:rsid w:val="220631E8"/>
    <w:rsid w:val="22EC2FE4"/>
    <w:rsid w:val="231C77BA"/>
    <w:rsid w:val="23340EFC"/>
    <w:rsid w:val="2338680F"/>
    <w:rsid w:val="236621A8"/>
    <w:rsid w:val="239D60FC"/>
    <w:rsid w:val="2406115E"/>
    <w:rsid w:val="241B0585"/>
    <w:rsid w:val="24756F66"/>
    <w:rsid w:val="24834F80"/>
    <w:rsid w:val="24B7678F"/>
    <w:rsid w:val="24BD6392"/>
    <w:rsid w:val="257850C0"/>
    <w:rsid w:val="25C1631C"/>
    <w:rsid w:val="25F7613D"/>
    <w:rsid w:val="25FA570D"/>
    <w:rsid w:val="25FD1DC3"/>
    <w:rsid w:val="26271741"/>
    <w:rsid w:val="26532297"/>
    <w:rsid w:val="26BE2904"/>
    <w:rsid w:val="26CE75DC"/>
    <w:rsid w:val="26D354C6"/>
    <w:rsid w:val="270757A5"/>
    <w:rsid w:val="270E2A8C"/>
    <w:rsid w:val="27180AE8"/>
    <w:rsid w:val="278A6B80"/>
    <w:rsid w:val="280D2C5E"/>
    <w:rsid w:val="28BB03DB"/>
    <w:rsid w:val="29426FFF"/>
    <w:rsid w:val="29BD4636"/>
    <w:rsid w:val="2A5772A2"/>
    <w:rsid w:val="2AAC2EB0"/>
    <w:rsid w:val="2AD1003D"/>
    <w:rsid w:val="2B3B1ADB"/>
    <w:rsid w:val="2BC157B2"/>
    <w:rsid w:val="2C793D2C"/>
    <w:rsid w:val="2CDB3D50"/>
    <w:rsid w:val="2CDC39EC"/>
    <w:rsid w:val="2CF964B3"/>
    <w:rsid w:val="2D0B0C76"/>
    <w:rsid w:val="2D6D440E"/>
    <w:rsid w:val="2DDD14F9"/>
    <w:rsid w:val="2E285D08"/>
    <w:rsid w:val="2EC06284"/>
    <w:rsid w:val="2ECD1FF0"/>
    <w:rsid w:val="2EDE014A"/>
    <w:rsid w:val="2EE825B0"/>
    <w:rsid w:val="2F1B0D4D"/>
    <w:rsid w:val="304471F4"/>
    <w:rsid w:val="305C164C"/>
    <w:rsid w:val="30C63242"/>
    <w:rsid w:val="30FA2675"/>
    <w:rsid w:val="319F7672"/>
    <w:rsid w:val="31B046EF"/>
    <w:rsid w:val="31B94DD6"/>
    <w:rsid w:val="31C53A73"/>
    <w:rsid w:val="31E31CBB"/>
    <w:rsid w:val="32646E24"/>
    <w:rsid w:val="332E0287"/>
    <w:rsid w:val="34051F5D"/>
    <w:rsid w:val="343C4935"/>
    <w:rsid w:val="34D77A81"/>
    <w:rsid w:val="34DC192E"/>
    <w:rsid w:val="34F64167"/>
    <w:rsid w:val="34FF5023"/>
    <w:rsid w:val="355A12EA"/>
    <w:rsid w:val="357377FC"/>
    <w:rsid w:val="35827EE5"/>
    <w:rsid w:val="36B9581E"/>
    <w:rsid w:val="370E7847"/>
    <w:rsid w:val="37242D4D"/>
    <w:rsid w:val="37EC6A31"/>
    <w:rsid w:val="3878745D"/>
    <w:rsid w:val="38B06B74"/>
    <w:rsid w:val="3920229C"/>
    <w:rsid w:val="39662922"/>
    <w:rsid w:val="397B4530"/>
    <w:rsid w:val="39807EC8"/>
    <w:rsid w:val="39982F64"/>
    <w:rsid w:val="3A5B50BC"/>
    <w:rsid w:val="3AD9267B"/>
    <w:rsid w:val="3AEC5999"/>
    <w:rsid w:val="3B0C0E1E"/>
    <w:rsid w:val="3B2F42DE"/>
    <w:rsid w:val="3B3A56BD"/>
    <w:rsid w:val="3BBA750C"/>
    <w:rsid w:val="3BEC5B04"/>
    <w:rsid w:val="3BF043D2"/>
    <w:rsid w:val="3C0C1E33"/>
    <w:rsid w:val="3C504C3F"/>
    <w:rsid w:val="3D0F0F8B"/>
    <w:rsid w:val="3D4312CC"/>
    <w:rsid w:val="3D6E693E"/>
    <w:rsid w:val="3D785372"/>
    <w:rsid w:val="3D921EDD"/>
    <w:rsid w:val="3DF13421"/>
    <w:rsid w:val="3DF6320B"/>
    <w:rsid w:val="3DF745FF"/>
    <w:rsid w:val="3E981976"/>
    <w:rsid w:val="3F035B42"/>
    <w:rsid w:val="3F236587"/>
    <w:rsid w:val="3F674D22"/>
    <w:rsid w:val="3F895270"/>
    <w:rsid w:val="3F9C72EA"/>
    <w:rsid w:val="3FA45679"/>
    <w:rsid w:val="3FDB492C"/>
    <w:rsid w:val="401A738F"/>
    <w:rsid w:val="4091782E"/>
    <w:rsid w:val="40D328C6"/>
    <w:rsid w:val="40ED1D72"/>
    <w:rsid w:val="40F123F3"/>
    <w:rsid w:val="411851F9"/>
    <w:rsid w:val="413E6DBE"/>
    <w:rsid w:val="417829B6"/>
    <w:rsid w:val="421C2BA2"/>
    <w:rsid w:val="4227120F"/>
    <w:rsid w:val="428B2D73"/>
    <w:rsid w:val="428F6F1E"/>
    <w:rsid w:val="42AA3CA1"/>
    <w:rsid w:val="42F74B46"/>
    <w:rsid w:val="42F8466C"/>
    <w:rsid w:val="43A670D1"/>
    <w:rsid w:val="43AA5960"/>
    <w:rsid w:val="44374F9E"/>
    <w:rsid w:val="444F4D75"/>
    <w:rsid w:val="44666BF7"/>
    <w:rsid w:val="44D23A54"/>
    <w:rsid w:val="4534121B"/>
    <w:rsid w:val="4569294B"/>
    <w:rsid w:val="45A344FC"/>
    <w:rsid w:val="45A446F6"/>
    <w:rsid w:val="465B39CC"/>
    <w:rsid w:val="46740ABC"/>
    <w:rsid w:val="475D3A18"/>
    <w:rsid w:val="47C84D5F"/>
    <w:rsid w:val="47D94CE7"/>
    <w:rsid w:val="47F06A69"/>
    <w:rsid w:val="48842DEA"/>
    <w:rsid w:val="48BD6363"/>
    <w:rsid w:val="48EA34F6"/>
    <w:rsid w:val="49A62F39"/>
    <w:rsid w:val="49D151C0"/>
    <w:rsid w:val="4A1A3DE8"/>
    <w:rsid w:val="4A38590C"/>
    <w:rsid w:val="4A40203C"/>
    <w:rsid w:val="4A9D703B"/>
    <w:rsid w:val="4AF146A0"/>
    <w:rsid w:val="4B042593"/>
    <w:rsid w:val="4B4F2FA1"/>
    <w:rsid w:val="4B727474"/>
    <w:rsid w:val="4BAB3F2F"/>
    <w:rsid w:val="4BB81178"/>
    <w:rsid w:val="4C0A21C8"/>
    <w:rsid w:val="4C1B4345"/>
    <w:rsid w:val="4C5E0945"/>
    <w:rsid w:val="4CAF228C"/>
    <w:rsid w:val="4CD96EBD"/>
    <w:rsid w:val="4D1B0EEC"/>
    <w:rsid w:val="4D2D4976"/>
    <w:rsid w:val="4D650B93"/>
    <w:rsid w:val="4DBD275A"/>
    <w:rsid w:val="4E653BDC"/>
    <w:rsid w:val="4E865C6B"/>
    <w:rsid w:val="4F4576ED"/>
    <w:rsid w:val="4F9A2F01"/>
    <w:rsid w:val="4F9F2280"/>
    <w:rsid w:val="4FA90F70"/>
    <w:rsid w:val="501F7A8C"/>
    <w:rsid w:val="503837EA"/>
    <w:rsid w:val="50387B79"/>
    <w:rsid w:val="50437CDD"/>
    <w:rsid w:val="504F4B0D"/>
    <w:rsid w:val="506C23C2"/>
    <w:rsid w:val="509F0EC9"/>
    <w:rsid w:val="511109F5"/>
    <w:rsid w:val="51430D9E"/>
    <w:rsid w:val="51695ABB"/>
    <w:rsid w:val="5190638D"/>
    <w:rsid w:val="51DF2146"/>
    <w:rsid w:val="526116CE"/>
    <w:rsid w:val="53383377"/>
    <w:rsid w:val="534A2E15"/>
    <w:rsid w:val="53DA1364"/>
    <w:rsid w:val="53FD36D9"/>
    <w:rsid w:val="54087682"/>
    <w:rsid w:val="549A2F39"/>
    <w:rsid w:val="54C22347"/>
    <w:rsid w:val="54DE1A5C"/>
    <w:rsid w:val="56561FF3"/>
    <w:rsid w:val="566D4F1E"/>
    <w:rsid w:val="56726207"/>
    <w:rsid w:val="567F3F36"/>
    <w:rsid w:val="56BA4858"/>
    <w:rsid w:val="56DE209B"/>
    <w:rsid w:val="56E964AB"/>
    <w:rsid w:val="57176DDE"/>
    <w:rsid w:val="57767546"/>
    <w:rsid w:val="57980D06"/>
    <w:rsid w:val="57F24081"/>
    <w:rsid w:val="584E3287"/>
    <w:rsid w:val="58C0633C"/>
    <w:rsid w:val="58E33067"/>
    <w:rsid w:val="5919678A"/>
    <w:rsid w:val="592C773D"/>
    <w:rsid w:val="59963542"/>
    <w:rsid w:val="59B7715F"/>
    <w:rsid w:val="5A093804"/>
    <w:rsid w:val="5A1F70AD"/>
    <w:rsid w:val="5A2C28E9"/>
    <w:rsid w:val="5A314CAC"/>
    <w:rsid w:val="5A382ED0"/>
    <w:rsid w:val="5ADD6362"/>
    <w:rsid w:val="5AFF5525"/>
    <w:rsid w:val="5B034351"/>
    <w:rsid w:val="5B496668"/>
    <w:rsid w:val="5B7376AB"/>
    <w:rsid w:val="5B845CB3"/>
    <w:rsid w:val="5B8C7E89"/>
    <w:rsid w:val="5B9B3C3C"/>
    <w:rsid w:val="5BB576C1"/>
    <w:rsid w:val="5BD118EB"/>
    <w:rsid w:val="5BE5640D"/>
    <w:rsid w:val="5C221141"/>
    <w:rsid w:val="5C245BA8"/>
    <w:rsid w:val="5C33706B"/>
    <w:rsid w:val="5C4360C0"/>
    <w:rsid w:val="5C4A54E5"/>
    <w:rsid w:val="5C4B4526"/>
    <w:rsid w:val="5CF7428D"/>
    <w:rsid w:val="5D02394C"/>
    <w:rsid w:val="5D317D63"/>
    <w:rsid w:val="5D3315F3"/>
    <w:rsid w:val="5D464E26"/>
    <w:rsid w:val="5DD16016"/>
    <w:rsid w:val="5DDA03EF"/>
    <w:rsid w:val="5DF34AD0"/>
    <w:rsid w:val="5E5B6E8D"/>
    <w:rsid w:val="5EC2141C"/>
    <w:rsid w:val="5ED808CE"/>
    <w:rsid w:val="5EDC63E1"/>
    <w:rsid w:val="5EDE4C73"/>
    <w:rsid w:val="5EE53AFA"/>
    <w:rsid w:val="5F3F1974"/>
    <w:rsid w:val="5F5472B3"/>
    <w:rsid w:val="5FEE3065"/>
    <w:rsid w:val="60091D95"/>
    <w:rsid w:val="600A533E"/>
    <w:rsid w:val="602700A9"/>
    <w:rsid w:val="60771E68"/>
    <w:rsid w:val="60845185"/>
    <w:rsid w:val="608B78AF"/>
    <w:rsid w:val="60CC0371"/>
    <w:rsid w:val="61144C26"/>
    <w:rsid w:val="625630AC"/>
    <w:rsid w:val="62684901"/>
    <w:rsid w:val="626A2B7B"/>
    <w:rsid w:val="626C77E0"/>
    <w:rsid w:val="62CB17D6"/>
    <w:rsid w:val="62D02445"/>
    <w:rsid w:val="62E32B34"/>
    <w:rsid w:val="62F211AA"/>
    <w:rsid w:val="630E4A0E"/>
    <w:rsid w:val="633C0961"/>
    <w:rsid w:val="636214B5"/>
    <w:rsid w:val="63B86DC1"/>
    <w:rsid w:val="63D05215"/>
    <w:rsid w:val="63F24853"/>
    <w:rsid w:val="641525EE"/>
    <w:rsid w:val="642769F4"/>
    <w:rsid w:val="644310C0"/>
    <w:rsid w:val="644C72F5"/>
    <w:rsid w:val="64B819B0"/>
    <w:rsid w:val="64F54E4C"/>
    <w:rsid w:val="650E2DE6"/>
    <w:rsid w:val="653D3792"/>
    <w:rsid w:val="655D3FCB"/>
    <w:rsid w:val="65662AD8"/>
    <w:rsid w:val="660564B6"/>
    <w:rsid w:val="66591EC8"/>
    <w:rsid w:val="6688253E"/>
    <w:rsid w:val="668D3E9E"/>
    <w:rsid w:val="66B14BE9"/>
    <w:rsid w:val="66B74761"/>
    <w:rsid w:val="66D27387"/>
    <w:rsid w:val="67083F9D"/>
    <w:rsid w:val="670C38F8"/>
    <w:rsid w:val="67420F30"/>
    <w:rsid w:val="6787099E"/>
    <w:rsid w:val="67947293"/>
    <w:rsid w:val="67AA1F7A"/>
    <w:rsid w:val="681747EF"/>
    <w:rsid w:val="68952C1D"/>
    <w:rsid w:val="68D44D74"/>
    <w:rsid w:val="690F25B6"/>
    <w:rsid w:val="69285782"/>
    <w:rsid w:val="69343169"/>
    <w:rsid w:val="697B0B5F"/>
    <w:rsid w:val="6A0A3BEB"/>
    <w:rsid w:val="6A273BE8"/>
    <w:rsid w:val="6B0942D0"/>
    <w:rsid w:val="6B160061"/>
    <w:rsid w:val="6B2529B2"/>
    <w:rsid w:val="6B61092E"/>
    <w:rsid w:val="6BE40C21"/>
    <w:rsid w:val="6BF93989"/>
    <w:rsid w:val="6BFB247D"/>
    <w:rsid w:val="6C175CE4"/>
    <w:rsid w:val="6C951014"/>
    <w:rsid w:val="6D9037AE"/>
    <w:rsid w:val="6DE01DC2"/>
    <w:rsid w:val="6E015F11"/>
    <w:rsid w:val="6E6A3B5C"/>
    <w:rsid w:val="6EAF7472"/>
    <w:rsid w:val="6EB75B99"/>
    <w:rsid w:val="6ECF5839"/>
    <w:rsid w:val="6EEF4F2D"/>
    <w:rsid w:val="6F092952"/>
    <w:rsid w:val="6F2B4CCA"/>
    <w:rsid w:val="6F50129F"/>
    <w:rsid w:val="70130E3C"/>
    <w:rsid w:val="702462AB"/>
    <w:rsid w:val="7038397F"/>
    <w:rsid w:val="706D00F5"/>
    <w:rsid w:val="706E1114"/>
    <w:rsid w:val="70BE172A"/>
    <w:rsid w:val="70D23123"/>
    <w:rsid w:val="70F17247"/>
    <w:rsid w:val="71211052"/>
    <w:rsid w:val="716854A6"/>
    <w:rsid w:val="718E14B7"/>
    <w:rsid w:val="725A0B1D"/>
    <w:rsid w:val="729B2197"/>
    <w:rsid w:val="73503684"/>
    <w:rsid w:val="736517C9"/>
    <w:rsid w:val="73AB7C83"/>
    <w:rsid w:val="73BB13D5"/>
    <w:rsid w:val="73BF4C8F"/>
    <w:rsid w:val="73C34CA3"/>
    <w:rsid w:val="73DF4D75"/>
    <w:rsid w:val="7469237A"/>
    <w:rsid w:val="746A5278"/>
    <w:rsid w:val="74760A86"/>
    <w:rsid w:val="749C5EF7"/>
    <w:rsid w:val="74F543C5"/>
    <w:rsid w:val="75233DA3"/>
    <w:rsid w:val="75634406"/>
    <w:rsid w:val="76475F1F"/>
    <w:rsid w:val="76621CF6"/>
    <w:rsid w:val="769D66D5"/>
    <w:rsid w:val="772475C1"/>
    <w:rsid w:val="77416CA8"/>
    <w:rsid w:val="774E66E5"/>
    <w:rsid w:val="77932857"/>
    <w:rsid w:val="780C3454"/>
    <w:rsid w:val="781247EF"/>
    <w:rsid w:val="7829042D"/>
    <w:rsid w:val="785269D9"/>
    <w:rsid w:val="78A55EB9"/>
    <w:rsid w:val="78B472F3"/>
    <w:rsid w:val="78C86C93"/>
    <w:rsid w:val="79674A7F"/>
    <w:rsid w:val="7989389D"/>
    <w:rsid w:val="79A81BA3"/>
    <w:rsid w:val="7A266DA6"/>
    <w:rsid w:val="7A344CCD"/>
    <w:rsid w:val="7A5C2BB5"/>
    <w:rsid w:val="7A6932B7"/>
    <w:rsid w:val="7ABB7343"/>
    <w:rsid w:val="7ACD04F3"/>
    <w:rsid w:val="7ACF772E"/>
    <w:rsid w:val="7AE37AD9"/>
    <w:rsid w:val="7B583E32"/>
    <w:rsid w:val="7B755035"/>
    <w:rsid w:val="7BA02013"/>
    <w:rsid w:val="7BA936D1"/>
    <w:rsid w:val="7BF120BD"/>
    <w:rsid w:val="7C115DAA"/>
    <w:rsid w:val="7C14486F"/>
    <w:rsid w:val="7C375806"/>
    <w:rsid w:val="7C4D5B60"/>
    <w:rsid w:val="7C66201C"/>
    <w:rsid w:val="7CC4382D"/>
    <w:rsid w:val="7CDF7D52"/>
    <w:rsid w:val="7D3B1885"/>
    <w:rsid w:val="7D8C78EA"/>
    <w:rsid w:val="7E0C5A29"/>
    <w:rsid w:val="7E157A10"/>
    <w:rsid w:val="7E357CFB"/>
    <w:rsid w:val="7E451C75"/>
    <w:rsid w:val="7E6276D8"/>
    <w:rsid w:val="7F1D46E6"/>
    <w:rsid w:val="7F706611"/>
    <w:rsid w:val="7F9C4DD0"/>
    <w:rsid w:val="7FAC3480"/>
    <w:rsid w:val="7FBF78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25320662"/>
  <w15:docId w15:val="{FE94C6EC-14D5-4587-8DF5-5261EA6E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lsdException w:name="toc 4" w:uiPriority="0" w:qFormat="1"/>
    <w:lsdException w:name="toc 5" w:uiPriority="0" w:qFormat="1"/>
    <w:lsdException w:name="toc 6" w:uiPriority="0"/>
    <w:lsdException w:name="toc 7" w:uiPriority="0" w:qFormat="1"/>
    <w:lsdException w:name="toc 8" w:uiPriority="0"/>
    <w:lsdException w:name="toc 9" w:uiPriority="0" w:qFormat="1"/>
    <w:lsdException w:name="Normal Indent" w:uiPriority="0" w:qFormat="1"/>
    <w:lsdException w:name="footnote text" w:semiHidden="1" w:unhideWhenUsed="1"/>
    <w:lsdException w:name="annotation text" w:semiHidden="1"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pacing w:line="360" w:lineRule="auto"/>
      <w:ind w:firstLineChars="200" w:firstLine="200"/>
      <w:jc w:val="both"/>
    </w:pPr>
    <w:rPr>
      <w:rFonts w:eastAsiaTheme="minorEastAsia"/>
      <w:kern w:val="2"/>
      <w:sz w:val="24"/>
    </w:rPr>
  </w:style>
  <w:style w:type="paragraph" w:styleId="1">
    <w:name w:val="heading 1"/>
    <w:basedOn w:val="a"/>
    <w:next w:val="a"/>
    <w:qFormat/>
    <w:pPr>
      <w:keepNext/>
      <w:keepLines/>
      <w:ind w:firstLineChars="0" w:firstLine="0"/>
      <w:outlineLvl w:val="0"/>
    </w:pPr>
    <w:rPr>
      <w:rFonts w:eastAsia="黑体"/>
      <w:b/>
      <w:kern w:val="44"/>
      <w:sz w:val="44"/>
    </w:rPr>
  </w:style>
  <w:style w:type="paragraph" w:styleId="2">
    <w:name w:val="heading 2"/>
    <w:basedOn w:val="a"/>
    <w:next w:val="a"/>
    <w:link w:val="20"/>
    <w:qFormat/>
    <w:pPr>
      <w:keepNext/>
      <w:keepLines/>
      <w:ind w:firstLineChars="0" w:firstLine="0"/>
      <w:outlineLvl w:val="1"/>
    </w:pPr>
    <w:rPr>
      <w:rFonts w:eastAsiaTheme="majorEastAsia"/>
      <w:b/>
      <w:sz w:val="32"/>
    </w:rPr>
  </w:style>
  <w:style w:type="paragraph" w:styleId="3">
    <w:name w:val="heading 3"/>
    <w:basedOn w:val="a"/>
    <w:next w:val="a"/>
    <w:qFormat/>
    <w:pPr>
      <w:keepNext/>
      <w:keepLines/>
      <w:ind w:firstLineChars="0" w:firstLine="0"/>
      <w:outlineLvl w:val="2"/>
    </w:pPr>
    <w:rPr>
      <w:rFonts w:eastAsiaTheme="majorEastAsia"/>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420"/>
    </w:pPr>
  </w:style>
  <w:style w:type="paragraph" w:styleId="a4">
    <w:name w:val="Document Map"/>
    <w:basedOn w:val="a"/>
    <w:link w:val="a5"/>
    <w:qFormat/>
    <w:rPr>
      <w:rFonts w:ascii="宋体"/>
      <w:sz w:val="18"/>
      <w:szCs w:val="18"/>
    </w:rPr>
  </w:style>
  <w:style w:type="paragraph" w:styleId="a6">
    <w:name w:val="Body Text"/>
    <w:basedOn w:val="a"/>
    <w:link w:val="a7"/>
    <w:pPr>
      <w:widowControl/>
      <w:spacing w:after="120"/>
      <w:jc w:val="left"/>
    </w:pPr>
    <w:rPr>
      <w:kern w:val="0"/>
      <w:szCs w:val="24"/>
    </w:rPr>
  </w:style>
  <w:style w:type="paragraph" w:styleId="TOC5">
    <w:name w:val="toc 5"/>
    <w:basedOn w:val="a"/>
    <w:next w:val="a"/>
    <w:qFormat/>
    <w:pPr>
      <w:ind w:leftChars="800" w:left="1680"/>
    </w:pPr>
  </w:style>
  <w:style w:type="paragraph" w:styleId="TOC3">
    <w:name w:val="toc 3"/>
    <w:basedOn w:val="a"/>
    <w:next w:val="a"/>
    <w:uiPriority w:val="39"/>
    <w:pPr>
      <w:ind w:leftChars="400" w:left="840"/>
    </w:pPr>
  </w:style>
  <w:style w:type="paragraph" w:styleId="TOC8">
    <w:name w:val="toc 8"/>
    <w:basedOn w:val="a"/>
    <w:next w:val="a"/>
    <w:pPr>
      <w:ind w:leftChars="1400" w:left="2940"/>
    </w:pPr>
  </w:style>
  <w:style w:type="paragraph" w:styleId="a8">
    <w:name w:val="Date"/>
    <w:basedOn w:val="a"/>
    <w:next w:val="a"/>
    <w:link w:val="a9"/>
    <w:rPr>
      <w:rFonts w:ascii="Courier New" w:hAnsi="Courier New"/>
      <w:snapToGrid w:val="0"/>
      <w:sz w:val="32"/>
    </w:rPr>
  </w:style>
  <w:style w:type="paragraph" w:styleId="aa">
    <w:name w:val="Balloon Text"/>
    <w:basedOn w:val="a"/>
    <w:link w:val="ab"/>
    <w:uiPriority w:val="99"/>
    <w:semiHidden/>
    <w:unhideWhenUsed/>
    <w:qFormat/>
    <w:rPr>
      <w:sz w:val="18"/>
      <w:szCs w:val="18"/>
    </w:rPr>
  </w:style>
  <w:style w:type="paragraph" w:styleId="ac">
    <w:name w:val="footer"/>
    <w:basedOn w:val="a"/>
    <w:link w:val="ad"/>
    <w:uiPriority w:val="99"/>
    <w:qFormat/>
    <w:pPr>
      <w:tabs>
        <w:tab w:val="center" w:pos="4153"/>
        <w:tab w:val="right" w:pos="8306"/>
      </w:tabs>
      <w:snapToGrid w:val="0"/>
      <w:jc w:val="left"/>
    </w:pPr>
    <w:rPr>
      <w:sz w:val="18"/>
    </w:rPr>
  </w:style>
  <w:style w:type="paragraph" w:styleId="ae">
    <w:name w:val="header"/>
    <w:basedOn w:val="a"/>
    <w:link w:val="af"/>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pPr>
      <w:ind w:leftChars="1000" w:left="2100"/>
    </w:pPr>
  </w:style>
  <w:style w:type="paragraph" w:styleId="TOC2">
    <w:name w:val="toc 2"/>
    <w:basedOn w:val="a"/>
    <w:next w:val="a"/>
    <w:uiPriority w:val="39"/>
    <w:qFormat/>
    <w:pPr>
      <w:ind w:leftChars="200" w:left="420"/>
    </w:pPr>
  </w:style>
  <w:style w:type="paragraph" w:styleId="TOC9">
    <w:name w:val="toc 9"/>
    <w:basedOn w:val="a"/>
    <w:next w:val="a"/>
    <w:qFormat/>
    <w:pPr>
      <w:ind w:leftChars="1600" w:left="3360"/>
    </w:pPr>
  </w:style>
  <w:style w:type="table" w:styleId="af0">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Strong"/>
    <w:basedOn w:val="a0"/>
    <w:uiPriority w:val="22"/>
    <w:qFormat/>
    <w:rPr>
      <w:b/>
      <w:bCs/>
    </w:rPr>
  </w:style>
  <w:style w:type="character" w:styleId="af2">
    <w:name w:val="Hyperlink"/>
    <w:basedOn w:val="a0"/>
    <w:uiPriority w:val="99"/>
    <w:rPr>
      <w:color w:val="0000FF"/>
      <w:u w:val="single"/>
    </w:rPr>
  </w:style>
  <w:style w:type="character" w:customStyle="1" w:styleId="a5">
    <w:name w:val="文档结构图 字符"/>
    <w:basedOn w:val="a0"/>
    <w:link w:val="a4"/>
    <w:qFormat/>
    <w:rPr>
      <w:rFonts w:ascii="宋体"/>
      <w:kern w:val="2"/>
      <w:sz w:val="18"/>
      <w:szCs w:val="18"/>
    </w:rPr>
  </w:style>
  <w:style w:type="paragraph" w:styleId="af3">
    <w:name w:val="No Spacing"/>
    <w:basedOn w:val="a"/>
    <w:next w:val="a"/>
    <w:uiPriority w:val="1"/>
    <w:qFormat/>
  </w:style>
  <w:style w:type="character" w:customStyle="1" w:styleId="ab">
    <w:name w:val="批注框文本 字符"/>
    <w:basedOn w:val="a0"/>
    <w:link w:val="aa"/>
    <w:uiPriority w:val="99"/>
    <w:semiHidden/>
    <w:qFormat/>
    <w:rPr>
      <w:kern w:val="2"/>
      <w:sz w:val="18"/>
      <w:szCs w:val="18"/>
    </w:rPr>
  </w:style>
  <w:style w:type="character" w:customStyle="1" w:styleId="a9">
    <w:name w:val="日期 字符"/>
    <w:basedOn w:val="a0"/>
    <w:link w:val="a8"/>
    <w:qFormat/>
    <w:rPr>
      <w:rFonts w:ascii="Courier New" w:hAnsi="Courier New"/>
      <w:snapToGrid w:val="0"/>
      <w:kern w:val="2"/>
      <w:sz w:val="32"/>
    </w:rPr>
  </w:style>
  <w:style w:type="character" w:customStyle="1" w:styleId="af">
    <w:name w:val="页眉 字符"/>
    <w:basedOn w:val="a0"/>
    <w:link w:val="ae"/>
    <w:uiPriority w:val="99"/>
    <w:rPr>
      <w:kern w:val="2"/>
      <w:sz w:val="18"/>
    </w:rPr>
  </w:style>
  <w:style w:type="character" w:customStyle="1" w:styleId="ad">
    <w:name w:val="页脚 字符"/>
    <w:basedOn w:val="a0"/>
    <w:link w:val="ac"/>
    <w:uiPriority w:val="99"/>
    <w:qFormat/>
    <w:rPr>
      <w:kern w:val="2"/>
      <w:sz w:val="18"/>
    </w:rPr>
  </w:style>
  <w:style w:type="paragraph" w:customStyle="1" w:styleId="af4">
    <w:name w:val="解释字体"/>
    <w:basedOn w:val="a"/>
    <w:next w:val="a"/>
    <w:pPr>
      <w:widowControl/>
      <w:spacing w:after="80"/>
      <w:jc w:val="left"/>
    </w:pPr>
    <w:rPr>
      <w:i/>
      <w:snapToGrid w:val="0"/>
      <w:kern w:val="0"/>
      <w:sz w:val="20"/>
    </w:rPr>
  </w:style>
  <w:style w:type="paragraph" w:styleId="af5">
    <w:name w:val="List Paragraph"/>
    <w:basedOn w:val="a"/>
    <w:uiPriority w:val="34"/>
    <w:qFormat/>
    <w:pPr>
      <w:ind w:firstLine="420"/>
    </w:pPr>
  </w:style>
  <w:style w:type="character" w:customStyle="1" w:styleId="a7">
    <w:name w:val="正文文本 字符"/>
    <w:basedOn w:val="a0"/>
    <w:link w:val="a6"/>
    <w:qFormat/>
    <w:rPr>
      <w:sz w:val="24"/>
      <w:szCs w:val="24"/>
    </w:rPr>
  </w:style>
  <w:style w:type="character" w:customStyle="1" w:styleId="20">
    <w:name w:val="标题 2 字符"/>
    <w:basedOn w:val="a0"/>
    <w:link w:val="2"/>
    <w:qFormat/>
    <w:rPr>
      <w:rFonts w:eastAsiaTheme="majorEastAsia"/>
      <w:b/>
      <w:kern w:val="2"/>
      <w:sz w:val="32"/>
    </w:rPr>
  </w:style>
  <w:style w:type="paragraph" w:customStyle="1" w:styleId="af6">
    <w:name w:val="段"/>
    <w:qFormat/>
    <w:pPr>
      <w:autoSpaceDE w:val="0"/>
      <w:autoSpaceDN w:val="0"/>
      <w:ind w:firstLineChars="200" w:firstLine="200"/>
      <w:jc w:val="both"/>
    </w:pPr>
    <w:rPr>
      <w:rFonts w:ascii="宋体"/>
      <w:sz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101.jpe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jpeg"/><Relationship Id="rId112" Type="http://schemas.openxmlformats.org/officeDocument/2006/relationships/image" Target="media/image96.png"/><Relationship Id="rId16" Type="http://schemas.openxmlformats.org/officeDocument/2006/relationships/footer" Target="footer4.xml"/><Relationship Id="rId107" Type="http://schemas.openxmlformats.org/officeDocument/2006/relationships/image" Target="media/image91.png"/><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jpeg"/><Relationship Id="rId123"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jpeg"/><Relationship Id="rId118" Type="http://schemas.openxmlformats.org/officeDocument/2006/relationships/image" Target="media/image102.jpe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footer" Target="footer2.xml"/><Relationship Id="rId17" Type="http://schemas.openxmlformats.org/officeDocument/2006/relationships/image" Target="media/image1.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jpeg"/><Relationship Id="rId108" Type="http://schemas.openxmlformats.org/officeDocument/2006/relationships/image" Target="media/image92.jpeg"/><Relationship Id="rId124" Type="http://schemas.openxmlformats.org/officeDocument/2006/relationships/fontTable" Target="fontTable.xml"/><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jpe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jpeg"/><Relationship Id="rId119" Type="http://schemas.openxmlformats.org/officeDocument/2006/relationships/image" Target="media/image103.jpe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jpeg"/><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93.jpe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104.jpe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jpe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jpe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3.png"/><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jpeg"/><Relationship Id="rId105" Type="http://schemas.openxmlformats.org/officeDocument/2006/relationships/image" Target="media/image89.jpe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5.png"/><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jpe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jpeg"/><Relationship Id="rId111" Type="http://schemas.openxmlformats.org/officeDocument/2006/relationships/image" Target="media/image95.jpeg"/><Relationship Id="rId15" Type="http://schemas.openxmlformats.org/officeDocument/2006/relationships/header" Target="header4.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jpeg"/><Relationship Id="rId10" Type="http://schemas.openxmlformats.org/officeDocument/2006/relationships/header" Target="header2.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png"/><Relationship Id="rId4" Type="http://schemas.openxmlformats.org/officeDocument/2006/relationships/styles" Target="style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textRotate="1"/>
    <customShpInfo spid="_x0000_s116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6127B7-64BF-4001-9828-10ED4C549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73</Pages>
  <Words>1158</Words>
  <Characters>6603</Characters>
  <Application>Microsoft Office Word</Application>
  <DocSecurity>0</DocSecurity>
  <Lines>55</Lines>
  <Paragraphs>15</Paragraphs>
  <ScaleCrop>false</ScaleCrop>
  <Company>Microsoft</Company>
  <LinksUpToDate>false</LinksUpToDate>
  <CharactersWithSpaces>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用户需求说明书</dc:title>
  <dc:creator>keke</dc:creator>
  <cp:lastModifiedBy>PC</cp:lastModifiedBy>
  <cp:revision>3</cp:revision>
  <dcterms:created xsi:type="dcterms:W3CDTF">2021-04-09T02:18:00Z</dcterms:created>
  <dcterms:modified xsi:type="dcterms:W3CDTF">2021-04-14T01:28:00Z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DF6832C23BB74DB3B816083B4548473F</vt:lpwstr>
  </property>
</Properties>
</file>